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370" w:rsidRPr="00A90494" w:rsidRDefault="001D3370" w:rsidP="003D2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Toc453968217"/>
      <w:r w:rsidRPr="00A90494">
        <w:rPr>
          <w:rFonts w:ascii="Times New Roman" w:hAnsi="Times New Roman" w:cs="Times New Roman"/>
          <w:b/>
          <w:sz w:val="24"/>
          <w:szCs w:val="24"/>
        </w:rPr>
        <w:t>Система условий реализации основной образовательной программы</w:t>
      </w:r>
      <w:bookmarkEnd w:id="0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Обеспечение преемственности содержания и форм организации образовательной деятельности при получении среднего общего образования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преемственности в формах организации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целесообразно применение таких форм, как учебное групповое сотрудничество, проектно-исследовательская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</w:t>
      </w:r>
      <w:r w:rsidR="00FC15B9" w:rsidRPr="00A90494">
        <w:rPr>
          <w:rFonts w:ascii="Times New Roman" w:hAnsi="Times New Roman" w:cs="Times New Roman"/>
          <w:sz w:val="24"/>
          <w:szCs w:val="24"/>
        </w:rPr>
        <w:t>рактера самостоятельной работы.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 xml:space="preserve">Учет специфики возрастного психофизического развития </w:t>
      </w:r>
      <w:proofErr w:type="gramStart"/>
      <w:r w:rsidRPr="00A9049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образования. На уровне среднего общего образования меняется мотивация, учеба приобретает профессионально-ориентированный характер.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помощи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испыт</w:t>
      </w:r>
      <w:r w:rsidR="00FC15B9" w:rsidRPr="00A90494">
        <w:rPr>
          <w:rFonts w:ascii="Times New Roman" w:hAnsi="Times New Roman" w:cs="Times New Roman"/>
          <w:sz w:val="24"/>
          <w:szCs w:val="24"/>
        </w:rPr>
        <w:t>ывающим разного рода трудности.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 целью обеспечения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консультации педагогов и специалистов, психолого-педагогические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через Интернет.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Психологическое просвещение обучающихся осуществляется на психологических занятиях, тренингах, интегрированных уроках, консультациях</w:t>
      </w:r>
      <w:r w:rsidR="00FC15B9" w:rsidRPr="00A90494">
        <w:rPr>
          <w:rFonts w:ascii="Times New Roman" w:hAnsi="Times New Roman" w:cs="Times New Roman"/>
          <w:sz w:val="24"/>
          <w:szCs w:val="24"/>
        </w:rPr>
        <w:t>, дистанционно.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направлений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К основным направлениям психолого-педагогического сопровождения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можно отнести: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психического здоровья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ценности здоровья и безопасного образа жизни;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развитие экологической культуры;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дифференциацию и индивидуализацию обучения;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мониторинг возможностей и способностей обучающихся;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выявление и поддержку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одаренных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обучающихся, поддержку обучающихся с особыми образовательными потребностями;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психолого-педагогическую поддержку участников олимпиадного движения;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поддержку объединений обучающихся, ученического самоуправления.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Важной составляющей деятельности образовательных организаций является психолого-педагогическое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коллективе, профилактики профессионального выгорания психолого-педагогических кадров.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грамотной системы взаимоотношений с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, основанной на взаимопонимании и взаимном восприятии друг друга. Педагоги обучаются навыкам формирования адекватной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разрешения проблем, оказания психологической поддержки в процессе взаимодействия с обучающимися и коллегами.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 вопросам совершенствования организации образовательных отношений проводится консультирование (сопровождение индивидуальных образовательных траекторий), лекции, семинары, практические занятия.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Диверсификация уровней психолого-педагогического сопровождения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При организации психолого-педагогического сопровождения участников образовательных отношений на уровне среднего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Система психологического сопровождения строится на основе развития профессионального взаимодействия психолога и педагогов, специалистов; она представляет собой интегративное единство целей, задач, принципов, структурно-содержательных компонентов, психолого-педагогических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форм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Основными формами психолого-педагогического сопровождения могут выступать: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уровень среднего общего образования и в конце каждого учебного года;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консультирование педагогов и родителей, которое осуществляется педагогом и психологом с учетом результатов диагностики, а также администрацией образовательной организации;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профилактика, экспертиза, развивающая работа, просвещение, коррекционная работа, осуществляемая в </w:t>
      </w:r>
      <w:r w:rsidR="00FC15B9" w:rsidRPr="00A90494">
        <w:rPr>
          <w:rFonts w:ascii="Times New Roman" w:hAnsi="Times New Roman" w:cs="Times New Roman"/>
          <w:sz w:val="24"/>
          <w:szCs w:val="24"/>
        </w:rPr>
        <w:t>течение всего учебного времени.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Toc435412745"/>
      <w:bookmarkStart w:id="2" w:name="_Toc453968220"/>
      <w:r w:rsidRPr="00A90494">
        <w:rPr>
          <w:rFonts w:ascii="Times New Roman" w:hAnsi="Times New Roman" w:cs="Times New Roman"/>
          <w:b/>
          <w:sz w:val="24"/>
          <w:szCs w:val="24"/>
        </w:rPr>
        <w:t>Финансовое обеспечение реализации образовательной программы среднего общего образования</w:t>
      </w:r>
      <w:bookmarkEnd w:id="1"/>
      <w:bookmarkEnd w:id="2"/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3" w:name="_Toc435412746"/>
      <w:bookmarkStart w:id="4" w:name="_Toc453968221"/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включает в себя: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обеспечение государственных гарантий прав граждан на получение бесплатного общедоступного среднего общего образования;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исполнение требований ФГОС СОО Школой;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реализацию обязательной части основной образовательной программы и части, формируемой участниками образовательных отношений, включая выполнение </w:t>
      </w:r>
      <w:proofErr w:type="gramStart"/>
      <w:r w:rsidRPr="00A90494">
        <w:rPr>
          <w:sz w:val="24"/>
          <w:szCs w:val="24"/>
        </w:rPr>
        <w:t>индивидуальных проектов</w:t>
      </w:r>
      <w:proofErr w:type="gramEnd"/>
      <w:r w:rsidRPr="00A90494">
        <w:rPr>
          <w:sz w:val="24"/>
          <w:szCs w:val="24"/>
        </w:rPr>
        <w:t xml:space="preserve"> и внеурочную деятельность.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 формирования.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A90494">
        <w:rPr>
          <w:rFonts w:ascii="Times New Roman" w:hAnsi="Times New Roman" w:cs="Times New Roman"/>
          <w:sz w:val="24"/>
          <w:szCs w:val="24"/>
        </w:rPr>
        <w:t xml:space="preserve">Расчет нормативов,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г. № 273-ФЗ «Об образовании в Российской Федерации», </w:t>
      </w:r>
      <w:r w:rsidRPr="00A90494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нормативных затрат оказания государственных (муниципальных) услуг по реализации образовательной программы </w:t>
      </w:r>
      <w:r w:rsidRPr="00A90494">
        <w:rPr>
          <w:rFonts w:ascii="Times New Roman" w:hAnsi="Times New Roman" w:cs="Times New Roman"/>
          <w:sz w:val="24"/>
          <w:szCs w:val="24"/>
          <w:lang w:eastAsia="ru-RU"/>
        </w:rPr>
        <w:t>среднего общего образования осуществляется по направленности (</w:t>
      </w:r>
      <w:r w:rsidRPr="00A90494">
        <w:rPr>
          <w:rFonts w:ascii="Times New Roman" w:hAnsi="Times New Roman" w:cs="Times New Roman"/>
          <w:sz w:val="24"/>
          <w:szCs w:val="24"/>
        </w:rPr>
        <w:t>профилю) основной образовательной программы среднего общего образования с учетом форм обучения, сетевой формы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</w:t>
      </w: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категорий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обучающихся) в расчете на одного учащегося.</w:t>
      </w:r>
    </w:p>
    <w:p w:rsidR="005D26D5" w:rsidRPr="00A90494" w:rsidRDefault="005D26D5" w:rsidP="003D2532">
      <w:pPr>
        <w:pStyle w:val="af8"/>
        <w:spacing w:line="240" w:lineRule="auto"/>
        <w:ind w:right="760"/>
      </w:pPr>
      <w:bookmarkStart w:id="5" w:name="st99_5"/>
      <w:bookmarkEnd w:id="5"/>
      <w:r w:rsidRPr="00A90494">
        <w:t xml:space="preserve">Финансовое обеспечение реализации основной образовательной программы среднего общего образования </w:t>
      </w:r>
      <w:r w:rsidR="006C13C5" w:rsidRPr="00A90494">
        <w:t xml:space="preserve">в </w:t>
      </w:r>
      <w:r w:rsidRPr="00A90494">
        <w:t>МБОУ «</w:t>
      </w:r>
      <w:proofErr w:type="spellStart"/>
      <w:r w:rsidR="005A1E0B">
        <w:t>Кильдебякская</w:t>
      </w:r>
      <w:proofErr w:type="spellEnd"/>
      <w:r w:rsidR="005A1E0B">
        <w:t xml:space="preserve"> </w:t>
      </w:r>
      <w:r w:rsidRPr="00A90494">
        <w:t xml:space="preserve"> СОШ»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объемов и качества предоставляемых образовательным учреждением услуг (выполнения работ) с размерами направляемых на эти цели средств</w:t>
      </w:r>
      <w:r w:rsidR="005A1E0B">
        <w:t xml:space="preserve"> </w:t>
      </w:r>
      <w:r w:rsidRPr="00A90494">
        <w:t>бюджета.</w:t>
      </w:r>
    </w:p>
    <w:p w:rsidR="009F2F55" w:rsidRPr="00A90494" w:rsidRDefault="009F2F5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Материально-технические условия реализации основной образовательной программы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494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Материально-технические условия реализации основной образовательной программы формируются с учетом: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требований ФГОС СОО;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положения о лицензировании образовательной деятельности, утвержденного постановлением Правительства Российской Федерации от 28 октября 2013 г. № 966;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2.4.6.2553-09 «Санитарно-эпидемиологические требования к безопасности условий труда работников, не достигших 18-летнего возраста», утвержденных постановлением Главного государственного санитарного врача Российской Федерации от 30 сентября 2009 г. № 58 (зарегистрированных Министерством юстиции Российской Федерации 5.11.2009 г., регистрационный № 15172.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2009, № 217);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организациях, учреждениях начального и среднего профессионального образования», утвержденных постановлением Главного государственного санитарного врача Российской Федерации от 23 июля 2008 г. № 45 (зарегистрированных Министерством юстиции Российской Федерации 7.08.2008 г., регистрационный № 12085.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2008, № 174);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2.1.3.2630-10 «Санитарно-эпидемиологические требования к организациям, осуществляющим медицинскую деятельность», утвержденных постановлением Главного государственного санитарного врача Российской Федерации от 18 мая 2010 г. № 58 (зарегистрированных Министерством юстиции Российской Федерации 9.08.2010 г., регистрационный № 18094.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Бюллетень нормативных актов федеральных органов исполнительной власти, 2010, № 36);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Концепции развития дополнительного образования детей, утвержденной Распоряжением Правительства Российской Федерации от 4.09.2014 г. № 1726-р (в части поддержки внеурочной деятельности и блока дополнительного образования); 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перечни рекомендуемой учебной литературы и цифровых образовательных ресурсов;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школы, разработанные с учётом особенностей реализации Образовательной программы в школе.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Школа  располагает необходимыми организационными нормативными и правовыми документами, регламентирующими деятельность учреждения в соответствии с законодательством Российской Федерации и Республики Татарстан в сфере образования. В своей деятельности  школа  руководствуется Конституциями РФ и РТ, законами РФ и РТ «Об образовании»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-Устав образовательного учреждения МБОУ «</w:t>
      </w:r>
      <w:proofErr w:type="spellStart"/>
      <w:r w:rsidR="005A1E0B">
        <w:rPr>
          <w:rFonts w:ascii="Times New Roman" w:hAnsi="Times New Roman" w:cs="Times New Roman"/>
          <w:sz w:val="24"/>
          <w:szCs w:val="24"/>
        </w:rPr>
        <w:t>Кильдебякская</w:t>
      </w:r>
      <w:proofErr w:type="spellEnd"/>
      <w:r w:rsidRPr="00A9049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Сабинского муниципального района Республики Татарстан»;</w:t>
      </w:r>
    </w:p>
    <w:p w:rsidR="000B7594" w:rsidRPr="00A90494" w:rsidRDefault="00873C10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>
        <w:rPr>
          <w:rFonts w:ascii="Times New Roman" w:hAnsi="Times New Roman"/>
          <w:color w:val="auto"/>
          <w:sz w:val="24"/>
          <w:szCs w:val="24"/>
          <w:lang w:bidi="ru-RU"/>
        </w:rPr>
        <w:t xml:space="preserve"> 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lastRenderedPageBreak/>
        <w:t xml:space="preserve">Проектная наполняемость школы - </w:t>
      </w:r>
      <w:r w:rsidR="005A1E0B">
        <w:rPr>
          <w:rFonts w:ascii="Times New Roman" w:hAnsi="Times New Roman"/>
          <w:color w:val="auto"/>
          <w:sz w:val="24"/>
          <w:szCs w:val="24"/>
          <w:lang w:bidi="ru-RU"/>
        </w:rPr>
        <w:t>120</w:t>
      </w: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 чел., фактическая наполняемость - </w:t>
      </w:r>
      <w:r w:rsidR="005A1E0B">
        <w:rPr>
          <w:rFonts w:ascii="Times New Roman" w:hAnsi="Times New Roman"/>
          <w:color w:val="auto"/>
          <w:sz w:val="24"/>
          <w:szCs w:val="24"/>
          <w:lang w:bidi="ru-RU"/>
        </w:rPr>
        <w:t>121</w:t>
      </w: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 чел. 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В учреждении имеются следующие учебные кабинеты:</w:t>
      </w:r>
    </w:p>
    <w:p w:rsidR="005A1E0B" w:rsidRPr="005A1E0B" w:rsidRDefault="005A1E0B" w:rsidP="005A1E0B">
      <w:pPr>
        <w:pStyle w:val="ac"/>
        <w:numPr>
          <w:ilvl w:val="0"/>
          <w:numId w:val="113"/>
        </w:numPr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спортивный зал, оснащенность которого составляет 70%</w:t>
      </w:r>
    </w:p>
    <w:p w:rsidR="005A1E0B" w:rsidRPr="005A1E0B" w:rsidRDefault="005A1E0B" w:rsidP="005A1E0B">
      <w:pPr>
        <w:pStyle w:val="ac"/>
        <w:numPr>
          <w:ilvl w:val="0"/>
          <w:numId w:val="113"/>
        </w:numPr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 истории, оснащенность которого составляет 80 %</w:t>
      </w:r>
    </w:p>
    <w:p w:rsidR="005A1E0B" w:rsidRPr="005A1E0B" w:rsidRDefault="005A1E0B" w:rsidP="005A1E0B">
      <w:pPr>
        <w:pStyle w:val="ac"/>
        <w:numPr>
          <w:ilvl w:val="0"/>
          <w:numId w:val="113"/>
        </w:numPr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 ОБЖ, оснащенность которого составляет 80 %</w:t>
      </w:r>
    </w:p>
    <w:p w:rsidR="005A1E0B" w:rsidRPr="005A1E0B" w:rsidRDefault="005A1E0B" w:rsidP="005A1E0B">
      <w:pPr>
        <w:pStyle w:val="ac"/>
        <w:numPr>
          <w:ilvl w:val="0"/>
          <w:numId w:val="113"/>
        </w:numPr>
        <w:tabs>
          <w:tab w:val="left" w:pos="284"/>
        </w:tabs>
        <w:spacing w:line="240" w:lineRule="auto"/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 химии  и биологии, оснащенность которого составляет 90 %</w:t>
      </w:r>
    </w:p>
    <w:p w:rsidR="005A1E0B" w:rsidRPr="005A1E0B" w:rsidRDefault="005A1E0B" w:rsidP="005A1E0B">
      <w:pPr>
        <w:pStyle w:val="ac"/>
        <w:numPr>
          <w:ilvl w:val="0"/>
          <w:numId w:val="113"/>
        </w:numPr>
        <w:tabs>
          <w:tab w:val="left" w:pos="284"/>
        </w:tabs>
        <w:spacing w:line="240" w:lineRule="auto"/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 технологии (дев.), оснащенность которого составляет 70%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технологии (</w:t>
      </w:r>
      <w:proofErr w:type="spellStart"/>
      <w:r w:rsidRPr="005A1E0B">
        <w:rPr>
          <w:rFonts w:ascii="Times New Roman" w:hAnsi="Times New Roman"/>
          <w:sz w:val="24"/>
          <w:szCs w:val="24"/>
          <w:lang w:bidi="ru-RU"/>
        </w:rPr>
        <w:t>маль</w:t>
      </w:r>
      <w:proofErr w:type="spellEnd"/>
      <w:r w:rsidRPr="005A1E0B">
        <w:rPr>
          <w:rFonts w:ascii="Times New Roman" w:hAnsi="Times New Roman"/>
          <w:sz w:val="24"/>
          <w:szCs w:val="24"/>
          <w:lang w:bidi="ru-RU"/>
        </w:rPr>
        <w:t>.), оснащенность которого составляет 70%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 xml:space="preserve"> кабинет географии, оснащенность которого составляет 70%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 физики, оснащенность которого составляет 72%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кабинеты информатики</w:t>
      </w:r>
      <w:proofErr w:type="gramStart"/>
      <w:r w:rsidRPr="005A1E0B">
        <w:rPr>
          <w:rFonts w:ascii="Times New Roman" w:hAnsi="Times New Roman"/>
          <w:sz w:val="24"/>
          <w:szCs w:val="24"/>
          <w:lang w:bidi="ru-RU"/>
        </w:rPr>
        <w:t xml:space="preserve"> ,</w:t>
      </w:r>
      <w:proofErr w:type="gramEnd"/>
      <w:r w:rsidRPr="005A1E0B">
        <w:rPr>
          <w:rFonts w:ascii="Times New Roman" w:hAnsi="Times New Roman"/>
          <w:sz w:val="24"/>
          <w:szCs w:val="24"/>
          <w:lang w:bidi="ru-RU"/>
        </w:rPr>
        <w:t xml:space="preserve">оснащенность которого составляет 72% 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 xml:space="preserve">кабинеты математики, оснащенность </w:t>
      </w:r>
      <w:proofErr w:type="gramStart"/>
      <w:r w:rsidRPr="005A1E0B">
        <w:rPr>
          <w:rFonts w:ascii="Times New Roman" w:hAnsi="Times New Roman"/>
          <w:sz w:val="24"/>
          <w:szCs w:val="24"/>
          <w:lang w:bidi="ru-RU"/>
        </w:rPr>
        <w:t>которого</w:t>
      </w:r>
      <w:proofErr w:type="gramEnd"/>
      <w:r w:rsidRPr="005A1E0B">
        <w:rPr>
          <w:rFonts w:ascii="Times New Roman" w:hAnsi="Times New Roman"/>
          <w:sz w:val="24"/>
          <w:szCs w:val="24"/>
          <w:lang w:bidi="ru-RU"/>
        </w:rPr>
        <w:t xml:space="preserve"> составляет 80%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 xml:space="preserve">кабинеты русского языка, оснащенность которого составляет 85% 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 xml:space="preserve">кабинет родного языка и литературы, оснащенность которого составляет 70 % 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кабинеты иностранного языка, оснащенность которого составляет 78%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 xml:space="preserve">кабинет </w:t>
      </w:r>
      <w:proofErr w:type="spellStart"/>
      <w:r w:rsidRPr="005A1E0B">
        <w:rPr>
          <w:rFonts w:ascii="Times New Roman" w:hAnsi="Times New Roman"/>
          <w:sz w:val="24"/>
          <w:szCs w:val="24"/>
          <w:lang w:bidi="ru-RU"/>
        </w:rPr>
        <w:t>изо</w:t>
      </w:r>
      <w:proofErr w:type="gramStart"/>
      <w:r w:rsidRPr="005A1E0B">
        <w:rPr>
          <w:rFonts w:ascii="Times New Roman" w:hAnsi="Times New Roman"/>
          <w:sz w:val="24"/>
          <w:szCs w:val="24"/>
          <w:lang w:bidi="ru-RU"/>
        </w:rPr>
        <w:t>,м</w:t>
      </w:r>
      <w:proofErr w:type="gramEnd"/>
      <w:r w:rsidRPr="005A1E0B">
        <w:rPr>
          <w:rFonts w:ascii="Times New Roman" w:hAnsi="Times New Roman"/>
          <w:sz w:val="24"/>
          <w:szCs w:val="24"/>
          <w:lang w:bidi="ru-RU"/>
        </w:rPr>
        <w:t>узыки</w:t>
      </w:r>
      <w:proofErr w:type="spellEnd"/>
      <w:r w:rsidRPr="005A1E0B">
        <w:rPr>
          <w:rFonts w:ascii="Times New Roman" w:hAnsi="Times New Roman"/>
          <w:sz w:val="24"/>
          <w:szCs w:val="24"/>
          <w:lang w:bidi="ru-RU"/>
        </w:rPr>
        <w:t>, оснащенность которого составляет 78%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1 класса, оснащенность которого составляет 80%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2 класса, оснащенность которого составляет 80%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3 класса, оснащенность которого составляет 80%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3 класса, оснащенность которого составляет 80 %</w:t>
      </w:r>
    </w:p>
    <w:p w:rsidR="005A1E0B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4 класса, оснащенность которого составляет 80 %</w:t>
      </w:r>
    </w:p>
    <w:p w:rsidR="00873C10" w:rsidRPr="005A1E0B" w:rsidRDefault="005A1E0B" w:rsidP="005A1E0B">
      <w:pPr>
        <w:pStyle w:val="ac"/>
        <w:tabs>
          <w:tab w:val="left" w:pos="284"/>
        </w:tabs>
        <w:textAlignment w:val="center"/>
        <w:rPr>
          <w:rFonts w:ascii="Times New Roman" w:hAnsi="Times New Roman"/>
          <w:sz w:val="24"/>
          <w:szCs w:val="24"/>
          <w:lang w:bidi="ru-RU"/>
        </w:rPr>
      </w:pPr>
      <w:r w:rsidRPr="005A1E0B">
        <w:rPr>
          <w:rFonts w:ascii="Times New Roman" w:hAnsi="Times New Roman"/>
          <w:sz w:val="24"/>
          <w:szCs w:val="24"/>
          <w:lang w:bidi="ru-RU"/>
        </w:rPr>
        <w:t>-кабинет 4 класса, оснащенность которого составляет 80 %</w:t>
      </w:r>
    </w:p>
    <w:p w:rsidR="005A1E0B" w:rsidRDefault="005A1E0B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 соответствии с требованиями ФГОС для обеспечения всех предметных областей и внеурочной деятельности МБОУ «</w:t>
      </w:r>
      <w:proofErr w:type="spellStart"/>
      <w:r w:rsidR="005A1E0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Кильдебякская</w:t>
      </w:r>
      <w:proofErr w:type="spellEnd"/>
      <w:r w:rsidRPr="00A904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90494">
        <w:rPr>
          <w:rFonts w:ascii="Times New Roman" w:hAnsi="Times New Roman" w:cs="Times New Roman"/>
          <w:sz w:val="24"/>
          <w:szCs w:val="24"/>
        </w:rPr>
        <w:t xml:space="preserve">СОШ»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обеспечена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мебелью, офисным оснащением, хозяйственным инвентарём.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Материально-технические условия реализации основной образовательной программы основного  общего образования обеспечивают: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‒ 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 ‒ включение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художественное творчество с использованием современных инструментов и технологий, реализацию художественно-оформительских и издательских проектов;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создание материальных объектов, в том числе произведений искусства;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развитие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получение информации различными способами (поиск информации в сети Интернет, работа в библиотеке и др.);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физическое развитие, участие в спортивных соревнованиях и играх;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возможность проведения занятий по изучению правил дорожного движения с использованием игр, оборудования, а также компьютерных технологий;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возможность планирования учебной деятельности, фиксирования ее реализации в целом и отдельных этапов (выступлений, дискуссий, экспериментов);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обеспечение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носителях; ‒ возможность размещения своих материалов и работ в информационной среде организации, осуществляющей образовательную деятельность; ‒ выпуск школьных </w:t>
      </w:r>
      <w:r w:rsidRPr="00A90494">
        <w:rPr>
          <w:rFonts w:ascii="Times New Roman" w:hAnsi="Times New Roman" w:cs="Times New Roman"/>
          <w:sz w:val="24"/>
          <w:szCs w:val="24"/>
        </w:rPr>
        <w:lastRenderedPageBreak/>
        <w:t>печатных изданий, работы школьного сайта; ‒ организацию качественного горячего питания, отдыха обучающихся и педагогических работников.</w:t>
      </w:r>
    </w:p>
    <w:p w:rsidR="00873C10" w:rsidRDefault="00873C1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6" w:name="_Toc435412748"/>
      <w:bookmarkStart w:id="7" w:name="_Toc453968223"/>
      <w:bookmarkStart w:id="8" w:name="_Toc414553292"/>
      <w:bookmarkEnd w:id="3"/>
      <w:bookmarkEnd w:id="4"/>
    </w:p>
    <w:p w:rsidR="000B7594" w:rsidRPr="00A90494" w:rsidRDefault="000B7594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Информационно-методические условия реализации основной образовательной программы</w:t>
      </w:r>
    </w:p>
    <w:p w:rsidR="00D8276B" w:rsidRPr="00D8276B" w:rsidRDefault="00D8276B" w:rsidP="00D8276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8276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D8276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имеется</w:t>
      </w:r>
      <w:proofErr w:type="gramStart"/>
      <w:r w:rsidRPr="00D827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</w:p>
    <w:p w:rsidR="00D8276B" w:rsidRPr="00D8276B" w:rsidRDefault="00D8276B" w:rsidP="00D8276B">
      <w:pPr>
        <w:widowControl w:val="0"/>
        <w:autoSpaceDE w:val="0"/>
        <w:autoSpaceDN w:val="0"/>
        <w:spacing w:after="0" w:line="240" w:lineRule="auto"/>
        <w:ind w:left="399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локальная</w:t>
      </w:r>
      <w:r w:rsidRPr="00D8276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сеть</w:t>
      </w:r>
      <w:r w:rsidRPr="00D8276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8276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выходом</w:t>
      </w:r>
      <w:r w:rsidRPr="00D8276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proofErr w:type="gramStart"/>
      <w:r w:rsidRPr="00D8276B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8276B">
        <w:rPr>
          <w:rFonts w:ascii="Times New Roman" w:eastAsia="Times New Roman" w:hAnsi="Times New Roman" w:cs="Times New Roman"/>
          <w:sz w:val="24"/>
          <w:szCs w:val="24"/>
        </w:rPr>
        <w:t>Internet</w:t>
      </w:r>
      <w:proofErr w:type="spellEnd"/>
      <w:r w:rsidRPr="00D8276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8276B" w:rsidRPr="00D8276B" w:rsidRDefault="00D8276B" w:rsidP="00D8276B">
      <w:pPr>
        <w:widowControl w:val="0"/>
        <w:autoSpaceDE w:val="0"/>
        <w:autoSpaceDN w:val="0"/>
        <w:spacing w:after="0" w:line="240" w:lineRule="auto"/>
        <w:ind w:left="399" w:right="4414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1 компьютерных класса, рассчитанных на 14 рабочих мест;</w:t>
      </w:r>
      <w:r w:rsidRPr="00D8276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D8276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кабинетов, оборудованных проектором; интерактивными досками</w:t>
      </w:r>
      <w:r w:rsidRPr="00D8276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,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библиотечный фонд школы;</w:t>
      </w:r>
    </w:p>
    <w:p w:rsidR="00D8276B" w:rsidRPr="00D8276B" w:rsidRDefault="00D8276B" w:rsidP="00D8276B">
      <w:pPr>
        <w:widowControl w:val="0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autoSpaceDE w:val="0"/>
        <w:autoSpaceDN w:val="0"/>
        <w:spacing w:after="0" w:line="240" w:lineRule="auto"/>
        <w:ind w:left="399" w:right="392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помещение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для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питания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учащихся,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а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также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для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хранения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приготовления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пищи,</w:t>
      </w:r>
      <w:r w:rsidRPr="00D8276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обеспечивающие</w:t>
      </w:r>
      <w:r w:rsidRPr="00D8276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D8276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D8276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качественного</w:t>
      </w:r>
      <w:r w:rsidRPr="00D8276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горячего питания;</w:t>
      </w:r>
    </w:p>
    <w:p w:rsidR="00D8276B" w:rsidRPr="00D8276B" w:rsidRDefault="00D8276B" w:rsidP="00D8276B">
      <w:pPr>
        <w:widowControl w:val="0"/>
        <w:autoSpaceDE w:val="0"/>
        <w:autoSpaceDN w:val="0"/>
        <w:spacing w:before="1" w:after="0" w:line="240" w:lineRule="auto"/>
        <w:ind w:left="399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гардеробы,</w:t>
      </w:r>
      <w:r w:rsidRPr="00D8276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санузлы;</w:t>
      </w:r>
    </w:p>
    <w:p w:rsidR="00D8276B" w:rsidRPr="00D8276B" w:rsidRDefault="00D8276B" w:rsidP="00D8276B">
      <w:pPr>
        <w:widowControl w:val="0"/>
        <w:autoSpaceDE w:val="0"/>
        <w:autoSpaceDN w:val="0"/>
        <w:spacing w:after="0" w:line="240" w:lineRule="auto"/>
        <w:ind w:left="399" w:right="3930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участок (территория) с необходимым набором оснащенных зон.</w:t>
      </w:r>
    </w:p>
    <w:p w:rsidR="00D8276B" w:rsidRPr="00D8276B" w:rsidRDefault="00D8276B" w:rsidP="00D8276B">
      <w:pPr>
        <w:widowControl w:val="0"/>
        <w:autoSpaceDE w:val="0"/>
        <w:autoSpaceDN w:val="0"/>
        <w:spacing w:after="0" w:line="240" w:lineRule="auto"/>
        <w:ind w:left="399" w:right="3930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Спортивный</w:t>
      </w:r>
      <w:r w:rsidRPr="00D8276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зал</w:t>
      </w:r>
    </w:p>
    <w:p w:rsidR="00D8276B" w:rsidRPr="00D8276B" w:rsidRDefault="00D8276B" w:rsidP="00D8276B">
      <w:pPr>
        <w:widowControl w:val="0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autoSpaceDE w:val="0"/>
        <w:autoSpaceDN w:val="0"/>
        <w:spacing w:after="0" w:line="240" w:lineRule="auto"/>
        <w:ind w:left="399" w:right="403"/>
        <w:rPr>
          <w:rFonts w:ascii="Times New Roman" w:eastAsia="Times New Roman" w:hAnsi="Times New Roman" w:cs="Times New Roman"/>
          <w:sz w:val="24"/>
          <w:szCs w:val="24"/>
        </w:rPr>
      </w:pPr>
      <w:r w:rsidRPr="00D8276B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кабинеты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  <w:t>соответствуют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8276B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D8276B">
        <w:rPr>
          <w:rFonts w:ascii="Times New Roman" w:eastAsia="Times New Roman" w:hAnsi="Times New Roman" w:cs="Times New Roman"/>
          <w:sz w:val="24"/>
          <w:szCs w:val="24"/>
        </w:rPr>
        <w:tab/>
      </w:r>
      <w:r w:rsidRPr="00D8276B">
        <w:rPr>
          <w:rFonts w:ascii="Times New Roman" w:eastAsia="Times New Roman" w:hAnsi="Times New Roman" w:cs="Times New Roman"/>
          <w:color w:val="333333"/>
          <w:sz w:val="24"/>
          <w:szCs w:val="24"/>
        </w:rPr>
        <w:t>СП</w:t>
      </w:r>
      <w:r w:rsidRPr="00D8276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2.4.3648-20</w:t>
      </w:r>
      <w:r w:rsidRPr="00D8276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Pr="00D8276B">
        <w:rPr>
          <w:rFonts w:ascii="Times New Roman" w:eastAsia="Times New Roman" w:hAnsi="Times New Roman" w:cs="Times New Roman"/>
          <w:spacing w:val="-1"/>
          <w:sz w:val="24"/>
          <w:szCs w:val="24"/>
        </w:rPr>
        <w:t>«Санитарно-эпидемиологические</w:t>
      </w:r>
      <w:r w:rsidRPr="00D8276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D8276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8276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условиям и организации обучения</w:t>
      </w:r>
      <w:r w:rsidRPr="00D8276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8276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8276B">
        <w:rPr>
          <w:rFonts w:ascii="Times New Roman" w:eastAsia="Times New Roman" w:hAnsi="Times New Roman" w:cs="Times New Roman"/>
          <w:sz w:val="24"/>
          <w:szCs w:val="24"/>
        </w:rPr>
        <w:t>общеобразовательных учреждениях».</w:t>
      </w:r>
    </w:p>
    <w:p w:rsidR="00A02EA4" w:rsidRPr="00D8276B" w:rsidRDefault="00A02EA4" w:rsidP="003D2532">
      <w:pPr>
        <w:pStyle w:val="3"/>
        <w:spacing w:line="240" w:lineRule="auto"/>
        <w:ind w:firstLine="0"/>
        <w:contextualSpacing/>
        <w:rPr>
          <w:sz w:val="24"/>
          <w:szCs w:val="24"/>
          <w:lang w:val="ru-RU"/>
        </w:rPr>
      </w:pPr>
    </w:p>
    <w:p w:rsidR="00807935" w:rsidRPr="00A90494" w:rsidRDefault="0080793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</w:r>
      <w:bookmarkEnd w:id="6"/>
      <w:bookmarkEnd w:id="7"/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Школой определяются все необходимые меры и сроки по приведению информационно-методических условий реализации основной образовательной программы среднего общего образования в соответствие с требованиями ФГОС СОО.</w:t>
      </w:r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Система условий реализации ООП Школы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анализ имеющихся в Школе условий и ресурсов реализации основной образовательной программы среднего общего образования;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установление степени их соответствия требованиям ФГОС, а также целям и задачам основной образовательной программы Школы, сформированным с учетом потребностей всех участников образовательных отношений;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pacing w:val="-8"/>
          <w:sz w:val="24"/>
          <w:szCs w:val="24"/>
        </w:rPr>
      </w:pPr>
      <w:r w:rsidRPr="00A90494">
        <w:rPr>
          <w:spacing w:val="-8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СОО;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873C10" w:rsidRDefault="00873C10" w:rsidP="003D2532">
      <w:pPr>
        <w:pStyle w:val="2"/>
        <w:spacing w:line="240" w:lineRule="auto"/>
        <w:ind w:firstLine="0"/>
        <w:contextualSpacing/>
        <w:rPr>
          <w:sz w:val="24"/>
          <w:szCs w:val="24"/>
          <w:lang w:val="ru-RU"/>
        </w:rPr>
      </w:pPr>
      <w:bookmarkStart w:id="9" w:name="_Toc453968224"/>
    </w:p>
    <w:p w:rsidR="00807935" w:rsidRPr="00A90494" w:rsidRDefault="00807935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Механизмы достижения целевых ориентиров в системе условий</w:t>
      </w:r>
      <w:bookmarkEnd w:id="9"/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Основным  механизмом достижения целевых ориентиров в системе условий является четкое взаимодействие всех участников образовательной деятельности.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Проведение комплексных мониторинговых исследований результатов и эффективности образовательной деятельности  отражено в анализе работы  за год.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План работы Учреждения  способствует своевременному принятию управленческих решений, организации работы с родителями (законными представителями), профессиональному росту учителя.</w:t>
      </w:r>
    </w:p>
    <w:p w:rsidR="0032449B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lastRenderedPageBreak/>
        <w:t>Разработан план мероприятий по введению ФГОС СОО, сформированы творческие группы, позволяющие  накапливать методический материал, информировать педагогов и родителей (законных представителей) о  проводимой работе, повышать уровень квалификации педагогов.</w:t>
      </w:r>
    </w:p>
    <w:p w:rsidR="00873C10" w:rsidRPr="00A90494" w:rsidRDefault="00873C10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85"/>
        <w:gridCol w:w="105"/>
        <w:gridCol w:w="3190"/>
        <w:gridCol w:w="3191"/>
      </w:tblGrid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Управленческие шаги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«Планирование»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1.Анализ системы условий существующих в Учреждении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Определение исходного уровня. Определение параметров для необходимых изменений.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Написание раздела ООП СОО «Система условий  реализации основной образовательной программы»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2. Составление сетевого графика (дорожной карты) по созданию системы </w:t>
            </w:r>
            <w:proofErr w:type="spellStart"/>
            <w:r w:rsidR="00873C10">
              <w:rPr>
                <w:rFonts w:ascii="Times New Roman" w:hAnsi="Times New Roman"/>
                <w:sz w:val="24"/>
                <w:szCs w:val="24"/>
              </w:rPr>
              <w:t>услов</w:t>
            </w:r>
            <w:proofErr w:type="spellEnd"/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Наметить сроки и создания необходимых условий реализации ФГОС СОО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Составлен сетевой график (дорожная карта) по созданию системы условий реализации ООП СОО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«Организация»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1.Отработка механизмов взаимодействия между участниками образовательных отношений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конкретных механизмов взаимодействия, обратной связи  между участниками образовательных отношений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комфортной среды в школе для учащихся и педагогов.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2.Проведение различного уровня совещаний по реализации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Учет мнений участников образовательных отношений. </w:t>
            </w:r>
          </w:p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Обеспечение доступности, открытости Учреждения.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качества обучения.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3.Разработка системы мотивации и стимулирования педагогов. 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благоприятной мотивационной среды для реализации ООП СОО.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Профессиональный и творческий рост педагогов.</w:t>
            </w:r>
          </w:p>
        </w:tc>
      </w:tr>
      <w:tr w:rsidR="00A90494" w:rsidRPr="00A90494" w:rsidTr="003D2532">
        <w:trPr>
          <w:trHeight w:val="70"/>
        </w:trPr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«Контроль»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1.Выполнение сетевого графика по созданию системы условий через распределение обязанностей по контролю между участниками рабочей группы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эффективной системы контроля.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необходимых изменений, выполнение нормативных требований по созданию системы условий реализации ООП СОО.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Диагностика эффективности внедрения педагогических процедур, направленных на достижение ожидаемого результата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пакета диагностик.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уровня обучения.</w:t>
            </w:r>
          </w:p>
        </w:tc>
      </w:tr>
      <w:tr w:rsidR="0032449B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Подбор диагностических методик для формирования целостной системы отслеживания качества выполнения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Пакет инструментария.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Формирование целостного аналитического материала.</w:t>
            </w:r>
          </w:p>
        </w:tc>
      </w:tr>
    </w:tbl>
    <w:p w:rsidR="00B7270B" w:rsidRPr="00A90494" w:rsidRDefault="00B7270B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bookmarkEnd w:id="8"/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sz w:val="24"/>
          <w:szCs w:val="24"/>
          <w:lang w:eastAsia="ru-RU"/>
        </w:rPr>
      </w:pPr>
    </w:p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" w:name="_GoBack"/>
      <w:bookmarkEnd w:id="10"/>
    </w:p>
    <w:sectPr w:rsidR="004F063B" w:rsidRPr="00A90494" w:rsidSect="001E2C14">
      <w:footerReference w:type="default" r:id="rId9"/>
      <w:type w:val="continuous"/>
      <w:pgSz w:w="11906" w:h="16838"/>
      <w:pgMar w:top="993" w:right="567" w:bottom="1134" w:left="1701" w:header="709" w:footer="544" w:gutter="0"/>
      <w:cols w:space="708"/>
      <w:vAlign w:val="bottom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D22" w:rsidRDefault="00B41D22" w:rsidP="001D3370">
      <w:pPr>
        <w:spacing w:after="0" w:line="240" w:lineRule="auto"/>
      </w:pPr>
      <w:r>
        <w:separator/>
      </w:r>
    </w:p>
  </w:endnote>
  <w:endnote w:type="continuationSeparator" w:id="0">
    <w:p w:rsidR="00B41D22" w:rsidRDefault="00B41D22" w:rsidP="001D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5067298"/>
      <w:docPartObj>
        <w:docPartGallery w:val="Page Numbers (Bottom of Page)"/>
        <w:docPartUnique/>
      </w:docPartObj>
    </w:sdtPr>
    <w:sdtEndPr/>
    <w:sdtContent>
      <w:p w:rsidR="006C646A" w:rsidRDefault="006C646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76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C646A" w:rsidRDefault="006C646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D22" w:rsidRDefault="00B41D22" w:rsidP="001D3370">
      <w:pPr>
        <w:spacing w:after="0" w:line="240" w:lineRule="auto"/>
      </w:pPr>
      <w:r>
        <w:separator/>
      </w:r>
    </w:p>
  </w:footnote>
  <w:footnote w:type="continuationSeparator" w:id="0">
    <w:p w:rsidR="00B41D22" w:rsidRDefault="00B41D22" w:rsidP="001D33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3B"/>
    <w:multiLevelType w:val="hybridMultilevel"/>
    <w:tmpl w:val="46849652"/>
    <w:lvl w:ilvl="0" w:tplc="2E5E1FFE">
      <w:start w:val="1"/>
      <w:numFmt w:val="bullet"/>
      <w:lvlText w:val="и"/>
      <w:lvlJc w:val="left"/>
    </w:lvl>
    <w:lvl w:ilvl="1" w:tplc="9DEAC5FC">
      <w:start w:val="1"/>
      <w:numFmt w:val="bullet"/>
      <w:lvlText w:val="\endash "/>
      <w:lvlJc w:val="left"/>
    </w:lvl>
    <w:lvl w:ilvl="2" w:tplc="E646C692">
      <w:numFmt w:val="decimal"/>
      <w:lvlText w:val=""/>
      <w:lvlJc w:val="left"/>
    </w:lvl>
    <w:lvl w:ilvl="3" w:tplc="8D1287C0">
      <w:numFmt w:val="decimal"/>
      <w:lvlText w:val=""/>
      <w:lvlJc w:val="left"/>
    </w:lvl>
    <w:lvl w:ilvl="4" w:tplc="5184BB8E">
      <w:numFmt w:val="decimal"/>
      <w:lvlText w:val=""/>
      <w:lvlJc w:val="left"/>
    </w:lvl>
    <w:lvl w:ilvl="5" w:tplc="DD0C9C5A">
      <w:numFmt w:val="decimal"/>
      <w:lvlText w:val=""/>
      <w:lvlJc w:val="left"/>
    </w:lvl>
    <w:lvl w:ilvl="6" w:tplc="C0E0C6D6">
      <w:numFmt w:val="decimal"/>
      <w:lvlText w:val=""/>
      <w:lvlJc w:val="left"/>
    </w:lvl>
    <w:lvl w:ilvl="7" w:tplc="AC2810DC">
      <w:numFmt w:val="decimal"/>
      <w:lvlText w:val=""/>
      <w:lvlJc w:val="left"/>
    </w:lvl>
    <w:lvl w:ilvl="8" w:tplc="0F4A0DDC">
      <w:numFmt w:val="decimal"/>
      <w:lvlText w:val=""/>
      <w:lvlJc w:val="left"/>
    </w:lvl>
  </w:abstractNum>
  <w:abstractNum w:abstractNumId="1">
    <w:nsid w:val="00004365"/>
    <w:multiLevelType w:val="hybridMultilevel"/>
    <w:tmpl w:val="00004E38"/>
    <w:lvl w:ilvl="0" w:tplc="0000662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00007346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3B1"/>
    <w:multiLevelType w:val="hybridMultilevel"/>
    <w:tmpl w:val="F48AD988"/>
    <w:lvl w:ilvl="0" w:tplc="C4D0D294">
      <w:start w:val="1"/>
      <w:numFmt w:val="bullet"/>
      <w:lvlText w:val=""/>
      <w:lvlJc w:val="left"/>
    </w:lvl>
    <w:lvl w:ilvl="1" w:tplc="12F6B0E4">
      <w:start w:val="1"/>
      <w:numFmt w:val="bullet"/>
      <w:lvlText w:val="В"/>
      <w:lvlJc w:val="left"/>
    </w:lvl>
    <w:lvl w:ilvl="2" w:tplc="979E2D9C">
      <w:numFmt w:val="decimal"/>
      <w:lvlText w:val=""/>
      <w:lvlJc w:val="left"/>
    </w:lvl>
    <w:lvl w:ilvl="3" w:tplc="FDCABFEE">
      <w:numFmt w:val="decimal"/>
      <w:lvlText w:val=""/>
      <w:lvlJc w:val="left"/>
    </w:lvl>
    <w:lvl w:ilvl="4" w:tplc="C96E3002">
      <w:numFmt w:val="decimal"/>
      <w:lvlText w:val=""/>
      <w:lvlJc w:val="left"/>
    </w:lvl>
    <w:lvl w:ilvl="5" w:tplc="031E17CA">
      <w:numFmt w:val="decimal"/>
      <w:lvlText w:val=""/>
      <w:lvlJc w:val="left"/>
    </w:lvl>
    <w:lvl w:ilvl="6" w:tplc="E66AF33C">
      <w:numFmt w:val="decimal"/>
      <w:lvlText w:val=""/>
      <w:lvlJc w:val="left"/>
    </w:lvl>
    <w:lvl w:ilvl="7" w:tplc="E4BA51D4">
      <w:numFmt w:val="decimal"/>
      <w:lvlText w:val=""/>
      <w:lvlJc w:val="left"/>
    </w:lvl>
    <w:lvl w:ilvl="8" w:tplc="B008CE0E">
      <w:numFmt w:val="decimal"/>
      <w:lvlText w:val=""/>
      <w:lvlJc w:val="left"/>
    </w:lvl>
  </w:abstractNum>
  <w:abstractNum w:abstractNumId="3">
    <w:nsid w:val="0000658C"/>
    <w:multiLevelType w:val="hybridMultilevel"/>
    <w:tmpl w:val="0000412F"/>
    <w:lvl w:ilvl="0" w:tplc="000030F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BE8"/>
    <w:multiLevelType w:val="hybridMultilevel"/>
    <w:tmpl w:val="00005039"/>
    <w:lvl w:ilvl="0" w:tplc="0000542C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D4E"/>
    <w:multiLevelType w:val="hybridMultilevel"/>
    <w:tmpl w:val="000001E1"/>
    <w:lvl w:ilvl="0" w:tplc="000010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75C1"/>
    <w:multiLevelType w:val="hybridMultilevel"/>
    <w:tmpl w:val="580E847A"/>
    <w:lvl w:ilvl="0" w:tplc="DE809200">
      <w:start w:val="1"/>
      <w:numFmt w:val="bullet"/>
      <w:lvlText w:val=""/>
      <w:lvlJc w:val="left"/>
    </w:lvl>
    <w:lvl w:ilvl="1" w:tplc="74B25D14">
      <w:start w:val="1"/>
      <w:numFmt w:val="bullet"/>
      <w:lvlText w:val="В"/>
      <w:lvlJc w:val="left"/>
      <w:rPr>
        <w:i/>
      </w:rPr>
    </w:lvl>
    <w:lvl w:ilvl="2" w:tplc="67185ACE">
      <w:start w:val="1"/>
      <w:numFmt w:val="bullet"/>
      <w:lvlText w:val=""/>
      <w:lvlJc w:val="left"/>
    </w:lvl>
    <w:lvl w:ilvl="3" w:tplc="07D00986">
      <w:start w:val="1"/>
      <w:numFmt w:val="bullet"/>
      <w:lvlText w:val=""/>
      <w:lvlJc w:val="left"/>
    </w:lvl>
    <w:lvl w:ilvl="4" w:tplc="E056E91C">
      <w:start w:val="1"/>
      <w:numFmt w:val="bullet"/>
      <w:lvlText w:val="В"/>
      <w:lvlJc w:val="left"/>
      <w:rPr>
        <w:i/>
      </w:rPr>
    </w:lvl>
    <w:lvl w:ilvl="5" w:tplc="37AC52C8">
      <w:numFmt w:val="decimal"/>
      <w:lvlText w:val=""/>
      <w:lvlJc w:val="left"/>
    </w:lvl>
    <w:lvl w:ilvl="6" w:tplc="47087BA2">
      <w:numFmt w:val="decimal"/>
      <w:lvlText w:val=""/>
      <w:lvlJc w:val="left"/>
    </w:lvl>
    <w:lvl w:ilvl="7" w:tplc="7902DDCE">
      <w:numFmt w:val="decimal"/>
      <w:lvlText w:val=""/>
      <w:lvlJc w:val="left"/>
    </w:lvl>
    <w:lvl w:ilvl="8" w:tplc="C3BC887C">
      <w:numFmt w:val="decimal"/>
      <w:lvlText w:val=""/>
      <w:lvlJc w:val="left"/>
    </w:lvl>
  </w:abstractNum>
  <w:abstractNum w:abstractNumId="7">
    <w:nsid w:val="00007A61"/>
    <w:multiLevelType w:val="hybridMultilevel"/>
    <w:tmpl w:val="08F2A414"/>
    <w:lvl w:ilvl="0" w:tplc="0AFCCB3C">
      <w:start w:val="1"/>
      <w:numFmt w:val="bullet"/>
      <w:lvlText w:val="В"/>
      <w:lvlJc w:val="left"/>
    </w:lvl>
    <w:lvl w:ilvl="1" w:tplc="421EFF08">
      <w:numFmt w:val="decimal"/>
      <w:lvlText w:val=""/>
      <w:lvlJc w:val="left"/>
    </w:lvl>
    <w:lvl w:ilvl="2" w:tplc="600292F0">
      <w:numFmt w:val="decimal"/>
      <w:lvlText w:val=""/>
      <w:lvlJc w:val="left"/>
    </w:lvl>
    <w:lvl w:ilvl="3" w:tplc="9786871E">
      <w:numFmt w:val="decimal"/>
      <w:lvlText w:val=""/>
      <w:lvlJc w:val="left"/>
    </w:lvl>
    <w:lvl w:ilvl="4" w:tplc="F89ACE82">
      <w:numFmt w:val="decimal"/>
      <w:lvlText w:val=""/>
      <w:lvlJc w:val="left"/>
    </w:lvl>
    <w:lvl w:ilvl="5" w:tplc="E44A9646">
      <w:numFmt w:val="decimal"/>
      <w:lvlText w:val=""/>
      <w:lvlJc w:val="left"/>
    </w:lvl>
    <w:lvl w:ilvl="6" w:tplc="73340C88">
      <w:numFmt w:val="decimal"/>
      <w:lvlText w:val=""/>
      <w:lvlJc w:val="left"/>
    </w:lvl>
    <w:lvl w:ilvl="7" w:tplc="0EB21CC4">
      <w:numFmt w:val="decimal"/>
      <w:lvlText w:val=""/>
      <w:lvlJc w:val="left"/>
    </w:lvl>
    <w:lvl w:ilvl="8" w:tplc="14DEF61A">
      <w:numFmt w:val="decimal"/>
      <w:lvlText w:val=""/>
      <w:lvlJc w:val="left"/>
    </w:lvl>
  </w:abstractNum>
  <w:abstractNum w:abstractNumId="8">
    <w:nsid w:val="00014850"/>
    <w:multiLevelType w:val="hybridMultilevel"/>
    <w:tmpl w:val="0A84E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1">
    <w:nsid w:val="06594339"/>
    <w:multiLevelType w:val="hybridMultilevel"/>
    <w:tmpl w:val="32E03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A3D0281"/>
    <w:multiLevelType w:val="hybridMultilevel"/>
    <w:tmpl w:val="CF323EE8"/>
    <w:lvl w:ilvl="0" w:tplc="587AA970">
      <w:numFmt w:val="bullet"/>
      <w:lvlText w:val="-"/>
      <w:lvlJc w:val="left"/>
      <w:pPr>
        <w:ind w:left="222" w:hanging="18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AAE83A16">
      <w:numFmt w:val="bullet"/>
      <w:lvlText w:val="•"/>
      <w:lvlJc w:val="left"/>
      <w:pPr>
        <w:ind w:left="1240" w:hanging="180"/>
      </w:pPr>
      <w:rPr>
        <w:rFonts w:hint="default"/>
        <w:lang w:val="ru-RU" w:eastAsia="ru-RU" w:bidi="ru-RU"/>
      </w:rPr>
    </w:lvl>
    <w:lvl w:ilvl="2" w:tplc="BE42950A">
      <w:numFmt w:val="bullet"/>
      <w:lvlText w:val="•"/>
      <w:lvlJc w:val="left"/>
      <w:pPr>
        <w:ind w:left="2261" w:hanging="180"/>
      </w:pPr>
      <w:rPr>
        <w:rFonts w:hint="default"/>
        <w:lang w:val="ru-RU" w:eastAsia="ru-RU" w:bidi="ru-RU"/>
      </w:rPr>
    </w:lvl>
    <w:lvl w:ilvl="3" w:tplc="26225BCE">
      <w:numFmt w:val="bullet"/>
      <w:lvlText w:val="•"/>
      <w:lvlJc w:val="left"/>
      <w:pPr>
        <w:ind w:left="3281" w:hanging="180"/>
      </w:pPr>
      <w:rPr>
        <w:rFonts w:hint="default"/>
        <w:lang w:val="ru-RU" w:eastAsia="ru-RU" w:bidi="ru-RU"/>
      </w:rPr>
    </w:lvl>
    <w:lvl w:ilvl="4" w:tplc="68C6D78A">
      <w:numFmt w:val="bullet"/>
      <w:lvlText w:val="•"/>
      <w:lvlJc w:val="left"/>
      <w:pPr>
        <w:ind w:left="4302" w:hanging="180"/>
      </w:pPr>
      <w:rPr>
        <w:rFonts w:hint="default"/>
        <w:lang w:val="ru-RU" w:eastAsia="ru-RU" w:bidi="ru-RU"/>
      </w:rPr>
    </w:lvl>
    <w:lvl w:ilvl="5" w:tplc="798A3E06">
      <w:numFmt w:val="bullet"/>
      <w:lvlText w:val="•"/>
      <w:lvlJc w:val="left"/>
      <w:pPr>
        <w:ind w:left="5323" w:hanging="180"/>
      </w:pPr>
      <w:rPr>
        <w:rFonts w:hint="default"/>
        <w:lang w:val="ru-RU" w:eastAsia="ru-RU" w:bidi="ru-RU"/>
      </w:rPr>
    </w:lvl>
    <w:lvl w:ilvl="6" w:tplc="C02251A2">
      <w:numFmt w:val="bullet"/>
      <w:lvlText w:val="•"/>
      <w:lvlJc w:val="left"/>
      <w:pPr>
        <w:ind w:left="6343" w:hanging="180"/>
      </w:pPr>
      <w:rPr>
        <w:rFonts w:hint="default"/>
        <w:lang w:val="ru-RU" w:eastAsia="ru-RU" w:bidi="ru-RU"/>
      </w:rPr>
    </w:lvl>
    <w:lvl w:ilvl="7" w:tplc="1F8A4010">
      <w:numFmt w:val="bullet"/>
      <w:lvlText w:val="•"/>
      <w:lvlJc w:val="left"/>
      <w:pPr>
        <w:ind w:left="7364" w:hanging="180"/>
      </w:pPr>
      <w:rPr>
        <w:rFonts w:hint="default"/>
        <w:lang w:val="ru-RU" w:eastAsia="ru-RU" w:bidi="ru-RU"/>
      </w:rPr>
    </w:lvl>
    <w:lvl w:ilvl="8" w:tplc="1B6425A0">
      <w:numFmt w:val="bullet"/>
      <w:lvlText w:val="•"/>
      <w:lvlJc w:val="left"/>
      <w:pPr>
        <w:ind w:left="8385" w:hanging="180"/>
      </w:pPr>
      <w:rPr>
        <w:rFonts w:hint="default"/>
        <w:lang w:val="ru-RU" w:eastAsia="ru-RU" w:bidi="ru-RU"/>
      </w:rPr>
    </w:lvl>
  </w:abstractNum>
  <w:abstractNum w:abstractNumId="14">
    <w:nsid w:val="0AD246FF"/>
    <w:multiLevelType w:val="hybridMultilevel"/>
    <w:tmpl w:val="C72A1900"/>
    <w:lvl w:ilvl="0" w:tplc="8BC0E5D2">
      <w:numFmt w:val="bullet"/>
      <w:lvlText w:val="•"/>
      <w:lvlJc w:val="left"/>
      <w:pPr>
        <w:ind w:left="340" w:hanging="28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2E642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5BE833EC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4FBC459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8FEA895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29B4697C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198A4BFC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631485D0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E05012F0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5">
    <w:nsid w:val="0AFB6EB0"/>
    <w:multiLevelType w:val="multilevel"/>
    <w:tmpl w:val="523C5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D582C8F"/>
    <w:multiLevelType w:val="hybridMultilevel"/>
    <w:tmpl w:val="55FE75EC"/>
    <w:lvl w:ilvl="0" w:tplc="E36A0D9A">
      <w:start w:val="1"/>
      <w:numFmt w:val="bullet"/>
      <w:lvlText w:val="–"/>
      <w:lvlJc w:val="left"/>
      <w:pPr>
        <w:ind w:left="23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7">
    <w:nsid w:val="0F734EA1"/>
    <w:multiLevelType w:val="hybridMultilevel"/>
    <w:tmpl w:val="267A7F8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10827F83"/>
    <w:multiLevelType w:val="hybridMultilevel"/>
    <w:tmpl w:val="219A7E62"/>
    <w:lvl w:ilvl="0" w:tplc="55EEE8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44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1ED54B6"/>
    <w:multiLevelType w:val="hybridMultilevel"/>
    <w:tmpl w:val="D9401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1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2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23">
    <w:nsid w:val="142D43A4"/>
    <w:multiLevelType w:val="hybridMultilevel"/>
    <w:tmpl w:val="30B27DA6"/>
    <w:lvl w:ilvl="0" w:tplc="E88E3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16C670F9"/>
    <w:multiLevelType w:val="hybridMultilevel"/>
    <w:tmpl w:val="06487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6">
    <w:nsid w:val="17084542"/>
    <w:multiLevelType w:val="hybridMultilevel"/>
    <w:tmpl w:val="6D2EF4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8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29">
    <w:nsid w:val="18604F30"/>
    <w:multiLevelType w:val="multilevel"/>
    <w:tmpl w:val="31FA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195D36CB"/>
    <w:multiLevelType w:val="hybridMultilevel"/>
    <w:tmpl w:val="499E9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A76557F"/>
    <w:multiLevelType w:val="multilevel"/>
    <w:tmpl w:val="7010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1B094F3C"/>
    <w:multiLevelType w:val="multilevel"/>
    <w:tmpl w:val="27D8CF1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4">
    <w:nsid w:val="1F565CA4"/>
    <w:multiLevelType w:val="hybridMultilevel"/>
    <w:tmpl w:val="8ED4C2E4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5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36">
    <w:nsid w:val="201A4953"/>
    <w:multiLevelType w:val="hybridMultilevel"/>
    <w:tmpl w:val="5524DE62"/>
    <w:lvl w:ilvl="0" w:tplc="73BED3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20F80699"/>
    <w:multiLevelType w:val="hybridMultilevel"/>
    <w:tmpl w:val="9086D5E8"/>
    <w:lvl w:ilvl="0" w:tplc="C42A05C4">
      <w:numFmt w:val="bullet"/>
      <w:lvlText w:val="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368541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4ADE7A60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522A8078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FC40DF2C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51E668A0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29F87032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CC767ED4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1234D806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38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9">
    <w:nsid w:val="237D1903"/>
    <w:multiLevelType w:val="multilevel"/>
    <w:tmpl w:val="65F8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4D533A0"/>
    <w:multiLevelType w:val="hybridMultilevel"/>
    <w:tmpl w:val="80B63AC2"/>
    <w:lvl w:ilvl="0" w:tplc="B02E6EF4">
      <w:start w:val="1"/>
      <w:numFmt w:val="bullet"/>
      <w:lvlText w:val="-"/>
      <w:lvlJc w:val="left"/>
      <w:pPr>
        <w:ind w:left="72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26B820B2"/>
    <w:multiLevelType w:val="hybridMultilevel"/>
    <w:tmpl w:val="FD94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7121500"/>
    <w:multiLevelType w:val="multilevel"/>
    <w:tmpl w:val="82A68CB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4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5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6">
    <w:nsid w:val="2CC00F93"/>
    <w:multiLevelType w:val="hybridMultilevel"/>
    <w:tmpl w:val="DFBA6B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>
    <w:nsid w:val="2EF66073"/>
    <w:multiLevelType w:val="hybridMultilevel"/>
    <w:tmpl w:val="AEFC83AA"/>
    <w:lvl w:ilvl="0" w:tplc="995493CA">
      <w:numFmt w:val="bullet"/>
      <w:lvlText w:val="-"/>
      <w:lvlJc w:val="left"/>
      <w:pPr>
        <w:ind w:left="340" w:hanging="189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1C381106">
      <w:numFmt w:val="bullet"/>
      <w:lvlText w:val="-"/>
      <w:lvlJc w:val="left"/>
      <w:pPr>
        <w:ind w:left="340" w:hanging="272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2" w:tplc="6C2A1B7A">
      <w:numFmt w:val="bullet"/>
      <w:lvlText w:val="•"/>
      <w:lvlJc w:val="left"/>
      <w:pPr>
        <w:ind w:left="2357" w:hanging="272"/>
      </w:pPr>
      <w:rPr>
        <w:rFonts w:hint="default"/>
        <w:lang w:val="ru-RU" w:eastAsia="ru-RU" w:bidi="ru-RU"/>
      </w:rPr>
    </w:lvl>
    <w:lvl w:ilvl="3" w:tplc="648EFA1A">
      <w:numFmt w:val="bullet"/>
      <w:lvlText w:val="•"/>
      <w:lvlJc w:val="left"/>
      <w:pPr>
        <w:ind w:left="3366" w:hanging="272"/>
      </w:pPr>
      <w:rPr>
        <w:rFonts w:hint="default"/>
        <w:lang w:val="ru-RU" w:eastAsia="ru-RU" w:bidi="ru-RU"/>
      </w:rPr>
    </w:lvl>
    <w:lvl w:ilvl="4" w:tplc="46463804">
      <w:numFmt w:val="bullet"/>
      <w:lvlText w:val="•"/>
      <w:lvlJc w:val="left"/>
      <w:pPr>
        <w:ind w:left="4375" w:hanging="272"/>
      </w:pPr>
      <w:rPr>
        <w:rFonts w:hint="default"/>
        <w:lang w:val="ru-RU" w:eastAsia="ru-RU" w:bidi="ru-RU"/>
      </w:rPr>
    </w:lvl>
    <w:lvl w:ilvl="5" w:tplc="6902DF82">
      <w:numFmt w:val="bullet"/>
      <w:lvlText w:val="•"/>
      <w:lvlJc w:val="left"/>
      <w:pPr>
        <w:ind w:left="5384" w:hanging="272"/>
      </w:pPr>
      <w:rPr>
        <w:rFonts w:hint="default"/>
        <w:lang w:val="ru-RU" w:eastAsia="ru-RU" w:bidi="ru-RU"/>
      </w:rPr>
    </w:lvl>
    <w:lvl w:ilvl="6" w:tplc="2ECEEC9C">
      <w:numFmt w:val="bullet"/>
      <w:lvlText w:val="•"/>
      <w:lvlJc w:val="left"/>
      <w:pPr>
        <w:ind w:left="6392" w:hanging="272"/>
      </w:pPr>
      <w:rPr>
        <w:rFonts w:hint="default"/>
        <w:lang w:val="ru-RU" w:eastAsia="ru-RU" w:bidi="ru-RU"/>
      </w:rPr>
    </w:lvl>
    <w:lvl w:ilvl="7" w:tplc="DCFE7C4E">
      <w:numFmt w:val="bullet"/>
      <w:lvlText w:val="•"/>
      <w:lvlJc w:val="left"/>
      <w:pPr>
        <w:ind w:left="7401" w:hanging="272"/>
      </w:pPr>
      <w:rPr>
        <w:rFonts w:hint="default"/>
        <w:lang w:val="ru-RU" w:eastAsia="ru-RU" w:bidi="ru-RU"/>
      </w:rPr>
    </w:lvl>
    <w:lvl w:ilvl="8" w:tplc="2D380292">
      <w:numFmt w:val="bullet"/>
      <w:lvlText w:val="•"/>
      <w:lvlJc w:val="left"/>
      <w:pPr>
        <w:ind w:left="8410" w:hanging="272"/>
      </w:pPr>
      <w:rPr>
        <w:rFonts w:hint="default"/>
        <w:lang w:val="ru-RU" w:eastAsia="ru-RU" w:bidi="ru-RU"/>
      </w:rPr>
    </w:lvl>
  </w:abstractNum>
  <w:abstractNum w:abstractNumId="49">
    <w:nsid w:val="2EFE6F6E"/>
    <w:multiLevelType w:val="multilevel"/>
    <w:tmpl w:val="20A85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2F99498B"/>
    <w:multiLevelType w:val="hybridMultilevel"/>
    <w:tmpl w:val="CA62A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3516F09"/>
    <w:multiLevelType w:val="hybridMultilevel"/>
    <w:tmpl w:val="3AC032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3360339B"/>
    <w:multiLevelType w:val="hybridMultilevel"/>
    <w:tmpl w:val="1B8AC616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346D6680"/>
    <w:multiLevelType w:val="hybridMultilevel"/>
    <w:tmpl w:val="C7FA6DE2"/>
    <w:lvl w:ilvl="0" w:tplc="68DA0F5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4">
    <w:nsid w:val="34893C1B"/>
    <w:multiLevelType w:val="hybridMultilevel"/>
    <w:tmpl w:val="24A074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53B6528"/>
    <w:multiLevelType w:val="multilevel"/>
    <w:tmpl w:val="0104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7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F5C696E"/>
    <w:multiLevelType w:val="multilevel"/>
    <w:tmpl w:val="E1949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FF25D3D"/>
    <w:multiLevelType w:val="hybridMultilevel"/>
    <w:tmpl w:val="75E09982"/>
    <w:lvl w:ilvl="0" w:tplc="8100448C">
      <w:numFmt w:val="bullet"/>
      <w:lvlText w:val=""/>
      <w:lvlJc w:val="left"/>
      <w:pPr>
        <w:ind w:left="340" w:hanging="721"/>
      </w:pPr>
      <w:rPr>
        <w:rFonts w:hint="default"/>
        <w:w w:val="100"/>
        <w:lang w:val="ru-RU" w:eastAsia="ru-RU" w:bidi="ru-RU"/>
      </w:rPr>
    </w:lvl>
    <w:lvl w:ilvl="1" w:tplc="2078FDC8">
      <w:numFmt w:val="bullet"/>
      <w:lvlText w:val=""/>
      <w:lvlJc w:val="left"/>
      <w:pPr>
        <w:ind w:left="484" w:hanging="349"/>
      </w:pPr>
      <w:rPr>
        <w:rFonts w:hint="default"/>
        <w:w w:val="100"/>
        <w:position w:val="-1"/>
        <w:lang w:val="ru-RU" w:eastAsia="ru-RU" w:bidi="ru-RU"/>
      </w:rPr>
    </w:lvl>
    <w:lvl w:ilvl="2" w:tplc="AE7A1898">
      <w:numFmt w:val="bullet"/>
      <w:lvlText w:val="•"/>
      <w:lvlJc w:val="left"/>
      <w:pPr>
        <w:ind w:left="484" w:hanging="300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 w:tplc="D8748BCA">
      <w:numFmt w:val="bullet"/>
      <w:lvlText w:val="•"/>
      <w:lvlJc w:val="left"/>
      <w:pPr>
        <w:ind w:left="2690" w:hanging="300"/>
      </w:pPr>
      <w:rPr>
        <w:rFonts w:hint="default"/>
        <w:lang w:val="ru-RU" w:eastAsia="ru-RU" w:bidi="ru-RU"/>
      </w:rPr>
    </w:lvl>
    <w:lvl w:ilvl="4" w:tplc="534ABED0">
      <w:numFmt w:val="bullet"/>
      <w:lvlText w:val="•"/>
      <w:lvlJc w:val="left"/>
      <w:pPr>
        <w:ind w:left="3796" w:hanging="300"/>
      </w:pPr>
      <w:rPr>
        <w:rFonts w:hint="default"/>
        <w:lang w:val="ru-RU" w:eastAsia="ru-RU" w:bidi="ru-RU"/>
      </w:rPr>
    </w:lvl>
    <w:lvl w:ilvl="5" w:tplc="CAAE05A0">
      <w:numFmt w:val="bullet"/>
      <w:lvlText w:val="•"/>
      <w:lvlJc w:val="left"/>
      <w:pPr>
        <w:ind w:left="4901" w:hanging="300"/>
      </w:pPr>
      <w:rPr>
        <w:rFonts w:hint="default"/>
        <w:lang w:val="ru-RU" w:eastAsia="ru-RU" w:bidi="ru-RU"/>
      </w:rPr>
    </w:lvl>
    <w:lvl w:ilvl="6" w:tplc="3FDE9CDE">
      <w:numFmt w:val="bullet"/>
      <w:lvlText w:val="•"/>
      <w:lvlJc w:val="left"/>
      <w:pPr>
        <w:ind w:left="6006" w:hanging="300"/>
      </w:pPr>
      <w:rPr>
        <w:rFonts w:hint="default"/>
        <w:lang w:val="ru-RU" w:eastAsia="ru-RU" w:bidi="ru-RU"/>
      </w:rPr>
    </w:lvl>
    <w:lvl w:ilvl="7" w:tplc="931C0E7C">
      <w:numFmt w:val="bullet"/>
      <w:lvlText w:val="•"/>
      <w:lvlJc w:val="left"/>
      <w:pPr>
        <w:ind w:left="7112" w:hanging="300"/>
      </w:pPr>
      <w:rPr>
        <w:rFonts w:hint="default"/>
        <w:lang w:val="ru-RU" w:eastAsia="ru-RU" w:bidi="ru-RU"/>
      </w:rPr>
    </w:lvl>
    <w:lvl w:ilvl="8" w:tplc="F526797E">
      <w:numFmt w:val="bullet"/>
      <w:lvlText w:val="•"/>
      <w:lvlJc w:val="left"/>
      <w:pPr>
        <w:ind w:left="8217" w:hanging="300"/>
      </w:pPr>
      <w:rPr>
        <w:rFonts w:hint="default"/>
        <w:lang w:val="ru-RU" w:eastAsia="ru-RU" w:bidi="ru-RU"/>
      </w:rPr>
    </w:lvl>
  </w:abstractNum>
  <w:abstractNum w:abstractNumId="60">
    <w:nsid w:val="413558F5"/>
    <w:multiLevelType w:val="hybridMultilevel"/>
    <w:tmpl w:val="151AC986"/>
    <w:lvl w:ilvl="0" w:tplc="04190001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>
      <w:start w:val="1"/>
      <w:numFmt w:val="bullet"/>
      <w:lvlText w:val="▪"/>
      <w:lvlJc w:val="left"/>
      <w:pPr>
        <w:ind w:left="2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1">
      <w:start w:val="1"/>
      <w:numFmt w:val="bullet"/>
      <w:lvlText w:val="•"/>
      <w:lvlJc w:val="left"/>
      <w:pPr>
        <w:ind w:left="2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190003">
      <w:start w:val="1"/>
      <w:numFmt w:val="bullet"/>
      <w:lvlText w:val="o"/>
      <w:lvlJc w:val="left"/>
      <w:pPr>
        <w:ind w:left="3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190005">
      <w:start w:val="1"/>
      <w:numFmt w:val="bullet"/>
      <w:lvlText w:val="▪"/>
      <w:lvlJc w:val="left"/>
      <w:pPr>
        <w:ind w:left="4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1">
      <w:start w:val="1"/>
      <w:numFmt w:val="bullet"/>
      <w:lvlText w:val="•"/>
      <w:lvlJc w:val="left"/>
      <w:pPr>
        <w:ind w:left="4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190003">
      <w:start w:val="1"/>
      <w:numFmt w:val="bullet"/>
      <w:lvlText w:val="o"/>
      <w:lvlJc w:val="left"/>
      <w:pPr>
        <w:ind w:left="5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190005">
      <w:start w:val="1"/>
      <w:numFmt w:val="bullet"/>
      <w:lvlText w:val="▪"/>
      <w:lvlJc w:val="left"/>
      <w:pPr>
        <w:ind w:left="6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43415AA5"/>
    <w:multiLevelType w:val="hybridMultilevel"/>
    <w:tmpl w:val="8522FA0C"/>
    <w:lvl w:ilvl="0" w:tplc="04190001">
      <w:start w:val="1"/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2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64">
    <w:nsid w:val="46B00D48"/>
    <w:multiLevelType w:val="multilevel"/>
    <w:tmpl w:val="9048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4AB54F10"/>
    <w:multiLevelType w:val="hybridMultilevel"/>
    <w:tmpl w:val="952E6D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4B606CE8"/>
    <w:multiLevelType w:val="hybridMultilevel"/>
    <w:tmpl w:val="39AE4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BBF270D"/>
    <w:multiLevelType w:val="hybridMultilevel"/>
    <w:tmpl w:val="DD967F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72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4">
    <w:nsid w:val="53192341"/>
    <w:multiLevelType w:val="hybridMultilevel"/>
    <w:tmpl w:val="4E184A8A"/>
    <w:lvl w:ilvl="0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75">
    <w:nsid w:val="56097249"/>
    <w:multiLevelType w:val="hybridMultilevel"/>
    <w:tmpl w:val="889E8228"/>
    <w:lvl w:ilvl="0" w:tplc="DC9612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6">
    <w:nsid w:val="5970669E"/>
    <w:multiLevelType w:val="hybridMultilevel"/>
    <w:tmpl w:val="1C624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9E3300B"/>
    <w:multiLevelType w:val="hybridMultilevel"/>
    <w:tmpl w:val="F178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5A0D60EA"/>
    <w:multiLevelType w:val="hybridMultilevel"/>
    <w:tmpl w:val="C2D85F26"/>
    <w:lvl w:ilvl="0" w:tplc="CDEA3FE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9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5C487DC9"/>
    <w:multiLevelType w:val="hybridMultilevel"/>
    <w:tmpl w:val="C8FAB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5C9F1807"/>
    <w:multiLevelType w:val="hybridMultilevel"/>
    <w:tmpl w:val="0054DCF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2">
    <w:nsid w:val="5E3563AA"/>
    <w:multiLevelType w:val="multilevel"/>
    <w:tmpl w:val="9BC8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4">
    <w:nsid w:val="60090BCB"/>
    <w:multiLevelType w:val="hybridMultilevel"/>
    <w:tmpl w:val="7FCE7216"/>
    <w:lvl w:ilvl="0" w:tplc="4B36C8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86">
    <w:nsid w:val="614A12F9"/>
    <w:multiLevelType w:val="hybridMultilevel"/>
    <w:tmpl w:val="DF323B88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62A22487"/>
    <w:multiLevelType w:val="hybridMultilevel"/>
    <w:tmpl w:val="FA60E9B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8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89">
    <w:nsid w:val="655237CD"/>
    <w:multiLevelType w:val="hybridMultilevel"/>
    <w:tmpl w:val="169CD4EA"/>
    <w:lvl w:ilvl="0" w:tplc="BF1641B6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0">
    <w:nsid w:val="658B57F1"/>
    <w:multiLevelType w:val="hybridMultilevel"/>
    <w:tmpl w:val="2CBECB2C"/>
    <w:lvl w:ilvl="0" w:tplc="587AA970">
      <w:numFmt w:val="bullet"/>
      <w:lvlText w:val="-"/>
      <w:lvlJc w:val="left"/>
      <w:pPr>
        <w:ind w:left="3763" w:hanging="36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67520803"/>
    <w:multiLevelType w:val="hybridMultilevel"/>
    <w:tmpl w:val="3CB66DE0"/>
    <w:lvl w:ilvl="0" w:tplc="9B7692FA">
      <w:numFmt w:val="bullet"/>
      <w:lvlText w:val="-"/>
      <w:lvlJc w:val="left"/>
      <w:pPr>
        <w:ind w:left="908" w:hanging="140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0A3ACEF6">
      <w:numFmt w:val="bullet"/>
      <w:lvlText w:val="•"/>
      <w:lvlJc w:val="left"/>
      <w:pPr>
        <w:ind w:left="1852" w:hanging="140"/>
      </w:pPr>
      <w:rPr>
        <w:rFonts w:hint="default"/>
        <w:lang w:val="ru-RU" w:eastAsia="ru-RU" w:bidi="ru-RU"/>
      </w:rPr>
    </w:lvl>
    <w:lvl w:ilvl="2" w:tplc="5352D9F0">
      <w:numFmt w:val="bullet"/>
      <w:lvlText w:val="•"/>
      <w:lvlJc w:val="left"/>
      <w:pPr>
        <w:ind w:left="2805" w:hanging="140"/>
      </w:pPr>
      <w:rPr>
        <w:rFonts w:hint="default"/>
        <w:lang w:val="ru-RU" w:eastAsia="ru-RU" w:bidi="ru-RU"/>
      </w:rPr>
    </w:lvl>
    <w:lvl w:ilvl="3" w:tplc="683C555A">
      <w:numFmt w:val="bullet"/>
      <w:lvlText w:val="•"/>
      <w:lvlJc w:val="left"/>
      <w:pPr>
        <w:ind w:left="3758" w:hanging="140"/>
      </w:pPr>
      <w:rPr>
        <w:rFonts w:hint="default"/>
        <w:lang w:val="ru-RU" w:eastAsia="ru-RU" w:bidi="ru-RU"/>
      </w:rPr>
    </w:lvl>
    <w:lvl w:ilvl="4" w:tplc="F0DCEDB4">
      <w:numFmt w:val="bullet"/>
      <w:lvlText w:val="•"/>
      <w:lvlJc w:val="left"/>
      <w:pPr>
        <w:ind w:left="4711" w:hanging="140"/>
      </w:pPr>
      <w:rPr>
        <w:rFonts w:hint="default"/>
        <w:lang w:val="ru-RU" w:eastAsia="ru-RU" w:bidi="ru-RU"/>
      </w:rPr>
    </w:lvl>
    <w:lvl w:ilvl="5" w:tplc="9154C218">
      <w:numFmt w:val="bullet"/>
      <w:lvlText w:val="•"/>
      <w:lvlJc w:val="left"/>
      <w:pPr>
        <w:ind w:left="5664" w:hanging="140"/>
      </w:pPr>
      <w:rPr>
        <w:rFonts w:hint="default"/>
        <w:lang w:val="ru-RU" w:eastAsia="ru-RU" w:bidi="ru-RU"/>
      </w:rPr>
    </w:lvl>
    <w:lvl w:ilvl="6" w:tplc="8488D53A">
      <w:numFmt w:val="bullet"/>
      <w:lvlText w:val="•"/>
      <w:lvlJc w:val="left"/>
      <w:pPr>
        <w:ind w:left="6616" w:hanging="140"/>
      </w:pPr>
      <w:rPr>
        <w:rFonts w:hint="default"/>
        <w:lang w:val="ru-RU" w:eastAsia="ru-RU" w:bidi="ru-RU"/>
      </w:rPr>
    </w:lvl>
    <w:lvl w:ilvl="7" w:tplc="BEDEC9B2">
      <w:numFmt w:val="bullet"/>
      <w:lvlText w:val="•"/>
      <w:lvlJc w:val="left"/>
      <w:pPr>
        <w:ind w:left="7569" w:hanging="140"/>
      </w:pPr>
      <w:rPr>
        <w:rFonts w:hint="default"/>
        <w:lang w:val="ru-RU" w:eastAsia="ru-RU" w:bidi="ru-RU"/>
      </w:rPr>
    </w:lvl>
    <w:lvl w:ilvl="8" w:tplc="3852F910">
      <w:numFmt w:val="bullet"/>
      <w:lvlText w:val="•"/>
      <w:lvlJc w:val="left"/>
      <w:pPr>
        <w:ind w:left="8522" w:hanging="140"/>
      </w:pPr>
      <w:rPr>
        <w:rFonts w:hint="default"/>
        <w:lang w:val="ru-RU" w:eastAsia="ru-RU" w:bidi="ru-RU"/>
      </w:rPr>
    </w:lvl>
  </w:abstractNum>
  <w:abstractNum w:abstractNumId="92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3">
    <w:nsid w:val="69F115A3"/>
    <w:multiLevelType w:val="hybridMultilevel"/>
    <w:tmpl w:val="69240C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69F22CDD"/>
    <w:multiLevelType w:val="hybridMultilevel"/>
    <w:tmpl w:val="5A4C7470"/>
    <w:lvl w:ilvl="0" w:tplc="8E606E92">
      <w:start w:val="3"/>
      <w:numFmt w:val="upperRoman"/>
      <w:lvlText w:val="%1."/>
      <w:lvlJc w:val="left"/>
      <w:pPr>
        <w:ind w:left="340" w:hanging="441"/>
        <w:jc w:val="left"/>
      </w:pPr>
      <w:rPr>
        <w:rFonts w:ascii="Times New Roman" w:eastAsia="Times New Roman" w:hAnsi="Times New Roman" w:cs="Times New Roman" w:hint="default"/>
        <w:b/>
        <w:bCs/>
        <w:spacing w:val="-17"/>
        <w:w w:val="99"/>
        <w:sz w:val="24"/>
        <w:szCs w:val="24"/>
        <w:lang w:val="ru-RU" w:eastAsia="ru-RU" w:bidi="ru-RU"/>
      </w:rPr>
    </w:lvl>
    <w:lvl w:ilvl="1" w:tplc="76AE582A">
      <w:numFmt w:val="none"/>
      <w:lvlText w:val=""/>
      <w:lvlJc w:val="left"/>
      <w:pPr>
        <w:tabs>
          <w:tab w:val="num" w:pos="360"/>
        </w:tabs>
      </w:pPr>
    </w:lvl>
    <w:lvl w:ilvl="2" w:tplc="AC9C8A8A">
      <w:numFmt w:val="none"/>
      <w:lvlText w:val=""/>
      <w:lvlJc w:val="left"/>
      <w:pPr>
        <w:tabs>
          <w:tab w:val="num" w:pos="360"/>
        </w:tabs>
      </w:pPr>
    </w:lvl>
    <w:lvl w:ilvl="3" w:tplc="40E01D60">
      <w:numFmt w:val="bullet"/>
      <w:lvlText w:val="•"/>
      <w:lvlJc w:val="left"/>
      <w:pPr>
        <w:ind w:left="3468" w:hanging="757"/>
      </w:pPr>
      <w:rPr>
        <w:rFonts w:hint="default"/>
        <w:lang w:val="ru-RU" w:eastAsia="ru-RU" w:bidi="ru-RU"/>
      </w:rPr>
    </w:lvl>
    <w:lvl w:ilvl="4" w:tplc="68E24026">
      <w:numFmt w:val="bullet"/>
      <w:lvlText w:val="•"/>
      <w:lvlJc w:val="left"/>
      <w:pPr>
        <w:ind w:left="4462" w:hanging="757"/>
      </w:pPr>
      <w:rPr>
        <w:rFonts w:hint="default"/>
        <w:lang w:val="ru-RU" w:eastAsia="ru-RU" w:bidi="ru-RU"/>
      </w:rPr>
    </w:lvl>
    <w:lvl w:ilvl="5" w:tplc="7CC0581A">
      <w:numFmt w:val="bullet"/>
      <w:lvlText w:val="•"/>
      <w:lvlJc w:val="left"/>
      <w:pPr>
        <w:ind w:left="5456" w:hanging="757"/>
      </w:pPr>
      <w:rPr>
        <w:rFonts w:hint="default"/>
        <w:lang w:val="ru-RU" w:eastAsia="ru-RU" w:bidi="ru-RU"/>
      </w:rPr>
    </w:lvl>
    <w:lvl w:ilvl="6" w:tplc="69BA8768">
      <w:numFmt w:val="bullet"/>
      <w:lvlText w:val="•"/>
      <w:lvlJc w:val="left"/>
      <w:pPr>
        <w:ind w:left="6451" w:hanging="757"/>
      </w:pPr>
      <w:rPr>
        <w:rFonts w:hint="default"/>
        <w:lang w:val="ru-RU" w:eastAsia="ru-RU" w:bidi="ru-RU"/>
      </w:rPr>
    </w:lvl>
    <w:lvl w:ilvl="7" w:tplc="14D0F1E4">
      <w:numFmt w:val="bullet"/>
      <w:lvlText w:val="•"/>
      <w:lvlJc w:val="left"/>
      <w:pPr>
        <w:ind w:left="7445" w:hanging="757"/>
      </w:pPr>
      <w:rPr>
        <w:rFonts w:hint="default"/>
        <w:lang w:val="ru-RU" w:eastAsia="ru-RU" w:bidi="ru-RU"/>
      </w:rPr>
    </w:lvl>
    <w:lvl w:ilvl="8" w:tplc="3F1C71A8">
      <w:numFmt w:val="bullet"/>
      <w:lvlText w:val="•"/>
      <w:lvlJc w:val="left"/>
      <w:pPr>
        <w:ind w:left="8439" w:hanging="757"/>
      </w:pPr>
      <w:rPr>
        <w:rFonts w:hint="default"/>
        <w:lang w:val="ru-RU" w:eastAsia="ru-RU" w:bidi="ru-RU"/>
      </w:rPr>
    </w:lvl>
  </w:abstractNum>
  <w:abstractNum w:abstractNumId="95">
    <w:nsid w:val="6A48280F"/>
    <w:multiLevelType w:val="hybridMultilevel"/>
    <w:tmpl w:val="63842106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6B6E342B"/>
    <w:multiLevelType w:val="multilevel"/>
    <w:tmpl w:val="14D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B893B0D"/>
    <w:multiLevelType w:val="hybridMultilevel"/>
    <w:tmpl w:val="29A40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6B98636A"/>
    <w:multiLevelType w:val="multilevel"/>
    <w:tmpl w:val="65E8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C665197"/>
    <w:multiLevelType w:val="multilevel"/>
    <w:tmpl w:val="BCEA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CCB0114"/>
    <w:multiLevelType w:val="multilevel"/>
    <w:tmpl w:val="F1DA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02C0FDE"/>
    <w:multiLevelType w:val="multilevel"/>
    <w:tmpl w:val="D48E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713E1A47"/>
    <w:multiLevelType w:val="hybridMultilevel"/>
    <w:tmpl w:val="83CA3EF2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750626C4"/>
    <w:multiLevelType w:val="hybridMultilevel"/>
    <w:tmpl w:val="C27A6BDC"/>
    <w:lvl w:ilvl="0" w:tplc="B02E6EF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05">
    <w:nsid w:val="76B832F2"/>
    <w:multiLevelType w:val="multilevel"/>
    <w:tmpl w:val="5124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>
    <w:nsid w:val="7700178E"/>
    <w:multiLevelType w:val="hybridMultilevel"/>
    <w:tmpl w:val="A6266A50"/>
    <w:lvl w:ilvl="0" w:tplc="FBDCCA06">
      <w:numFmt w:val="bullet"/>
      <w:lvlText w:val="-"/>
      <w:lvlJc w:val="left"/>
      <w:pPr>
        <w:ind w:left="340" w:hanging="425"/>
      </w:pPr>
      <w:rPr>
        <w:rFonts w:hint="default"/>
        <w:spacing w:val="-6"/>
        <w:w w:val="99"/>
        <w:lang w:val="ru-RU" w:eastAsia="ru-RU" w:bidi="ru-RU"/>
      </w:rPr>
    </w:lvl>
    <w:lvl w:ilvl="1" w:tplc="D4E63452">
      <w:numFmt w:val="bullet"/>
      <w:lvlText w:val="-"/>
      <w:lvlJc w:val="left"/>
      <w:pPr>
        <w:ind w:left="340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F1CA784">
      <w:numFmt w:val="bullet"/>
      <w:lvlText w:val="•"/>
      <w:lvlJc w:val="left"/>
      <w:pPr>
        <w:ind w:left="2357" w:hanging="137"/>
      </w:pPr>
      <w:rPr>
        <w:rFonts w:hint="default"/>
        <w:lang w:val="ru-RU" w:eastAsia="ru-RU" w:bidi="ru-RU"/>
      </w:rPr>
    </w:lvl>
    <w:lvl w:ilvl="3" w:tplc="17A698A8">
      <w:numFmt w:val="bullet"/>
      <w:lvlText w:val="•"/>
      <w:lvlJc w:val="left"/>
      <w:pPr>
        <w:ind w:left="3366" w:hanging="137"/>
      </w:pPr>
      <w:rPr>
        <w:rFonts w:hint="default"/>
        <w:lang w:val="ru-RU" w:eastAsia="ru-RU" w:bidi="ru-RU"/>
      </w:rPr>
    </w:lvl>
    <w:lvl w:ilvl="4" w:tplc="EAEC0C2A">
      <w:numFmt w:val="bullet"/>
      <w:lvlText w:val="•"/>
      <w:lvlJc w:val="left"/>
      <w:pPr>
        <w:ind w:left="4375" w:hanging="137"/>
      </w:pPr>
      <w:rPr>
        <w:rFonts w:hint="default"/>
        <w:lang w:val="ru-RU" w:eastAsia="ru-RU" w:bidi="ru-RU"/>
      </w:rPr>
    </w:lvl>
    <w:lvl w:ilvl="5" w:tplc="0C381D78">
      <w:numFmt w:val="bullet"/>
      <w:lvlText w:val="•"/>
      <w:lvlJc w:val="left"/>
      <w:pPr>
        <w:ind w:left="5384" w:hanging="137"/>
      </w:pPr>
      <w:rPr>
        <w:rFonts w:hint="default"/>
        <w:lang w:val="ru-RU" w:eastAsia="ru-RU" w:bidi="ru-RU"/>
      </w:rPr>
    </w:lvl>
    <w:lvl w:ilvl="6" w:tplc="CB309B28">
      <w:numFmt w:val="bullet"/>
      <w:lvlText w:val="•"/>
      <w:lvlJc w:val="left"/>
      <w:pPr>
        <w:ind w:left="6392" w:hanging="137"/>
      </w:pPr>
      <w:rPr>
        <w:rFonts w:hint="default"/>
        <w:lang w:val="ru-RU" w:eastAsia="ru-RU" w:bidi="ru-RU"/>
      </w:rPr>
    </w:lvl>
    <w:lvl w:ilvl="7" w:tplc="DCE003E4">
      <w:numFmt w:val="bullet"/>
      <w:lvlText w:val="•"/>
      <w:lvlJc w:val="left"/>
      <w:pPr>
        <w:ind w:left="7401" w:hanging="137"/>
      </w:pPr>
      <w:rPr>
        <w:rFonts w:hint="default"/>
        <w:lang w:val="ru-RU" w:eastAsia="ru-RU" w:bidi="ru-RU"/>
      </w:rPr>
    </w:lvl>
    <w:lvl w:ilvl="8" w:tplc="8BD4A9C0">
      <w:numFmt w:val="bullet"/>
      <w:lvlText w:val="•"/>
      <w:lvlJc w:val="left"/>
      <w:pPr>
        <w:ind w:left="8410" w:hanging="137"/>
      </w:pPr>
      <w:rPr>
        <w:rFonts w:hint="default"/>
        <w:lang w:val="ru-RU" w:eastAsia="ru-RU" w:bidi="ru-RU"/>
      </w:rPr>
    </w:lvl>
  </w:abstractNum>
  <w:abstractNum w:abstractNumId="107">
    <w:nsid w:val="774A2856"/>
    <w:multiLevelType w:val="hybridMultilevel"/>
    <w:tmpl w:val="3DAC8304"/>
    <w:lvl w:ilvl="0" w:tplc="A66ACFF4">
      <w:numFmt w:val="bullet"/>
      <w:lvlText w:val="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8A4E70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6CCEA3DE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015C5D0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A1F00C8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EFAAF642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EAD8FE7A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5686B5F2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9B92D648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08">
    <w:nsid w:val="79062698"/>
    <w:multiLevelType w:val="hybridMultilevel"/>
    <w:tmpl w:val="0BE0D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7DEF1159"/>
    <w:multiLevelType w:val="multilevel"/>
    <w:tmpl w:val="CAA83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7E124F3A"/>
    <w:multiLevelType w:val="multilevel"/>
    <w:tmpl w:val="7172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FA112A8"/>
    <w:multiLevelType w:val="hybridMultilevel"/>
    <w:tmpl w:val="B1D021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13"/>
  </w:num>
  <w:num w:numId="3">
    <w:abstractNumId w:val="23"/>
  </w:num>
  <w:num w:numId="4">
    <w:abstractNumId w:val="92"/>
  </w:num>
  <w:num w:numId="5">
    <w:abstractNumId w:val="65"/>
  </w:num>
  <w:num w:numId="6">
    <w:abstractNumId w:val="62"/>
  </w:num>
  <w:num w:numId="7">
    <w:abstractNumId w:val="83"/>
  </w:num>
  <w:num w:numId="8">
    <w:abstractNumId w:val="72"/>
  </w:num>
  <w:num w:numId="9">
    <w:abstractNumId w:val="12"/>
  </w:num>
  <w:num w:numId="10">
    <w:abstractNumId w:val="30"/>
  </w:num>
  <w:num w:numId="11">
    <w:abstractNumId w:val="42"/>
  </w:num>
  <w:num w:numId="12">
    <w:abstractNumId w:val="77"/>
  </w:num>
  <w:num w:numId="13">
    <w:abstractNumId w:val="81"/>
  </w:num>
  <w:num w:numId="14">
    <w:abstractNumId w:val="87"/>
  </w:num>
  <w:num w:numId="15">
    <w:abstractNumId w:val="55"/>
  </w:num>
  <w:num w:numId="16">
    <w:abstractNumId w:val="16"/>
  </w:num>
  <w:num w:numId="17">
    <w:abstractNumId w:val="74"/>
  </w:num>
  <w:num w:numId="18">
    <w:abstractNumId w:val="103"/>
  </w:num>
  <w:num w:numId="19">
    <w:abstractNumId w:val="46"/>
  </w:num>
  <w:num w:numId="20">
    <w:abstractNumId w:val="52"/>
  </w:num>
  <w:num w:numId="21">
    <w:abstractNumId w:val="89"/>
  </w:num>
  <w:num w:numId="22">
    <w:abstractNumId w:val="32"/>
  </w:num>
  <w:num w:numId="23">
    <w:abstractNumId w:val="73"/>
  </w:num>
  <w:num w:numId="24">
    <w:abstractNumId w:val="7"/>
  </w:num>
  <w:num w:numId="25">
    <w:abstractNumId w:val="2"/>
  </w:num>
  <w:num w:numId="26">
    <w:abstractNumId w:val="6"/>
  </w:num>
  <w:num w:numId="27">
    <w:abstractNumId w:val="111"/>
  </w:num>
  <w:num w:numId="28">
    <w:abstractNumId w:val="86"/>
  </w:num>
  <w:num w:numId="29">
    <w:abstractNumId w:val="102"/>
  </w:num>
  <w:num w:numId="30">
    <w:abstractNumId w:val="97"/>
  </w:num>
  <w:num w:numId="31">
    <w:abstractNumId w:val="34"/>
  </w:num>
  <w:num w:numId="32">
    <w:abstractNumId w:val="76"/>
  </w:num>
  <w:num w:numId="33">
    <w:abstractNumId w:val="61"/>
  </w:num>
  <w:num w:numId="34">
    <w:abstractNumId w:val="18"/>
  </w:num>
  <w:num w:numId="35">
    <w:abstractNumId w:val="40"/>
  </w:num>
  <w:num w:numId="36">
    <w:abstractNumId w:val="60"/>
  </w:num>
  <w:num w:numId="37">
    <w:abstractNumId w:val="95"/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80"/>
  </w:num>
  <w:num w:numId="41">
    <w:abstractNumId w:val="43"/>
  </w:num>
  <w:num w:numId="42">
    <w:abstractNumId w:val="90"/>
  </w:num>
  <w:num w:numId="43">
    <w:abstractNumId w:val="58"/>
  </w:num>
  <w:num w:numId="44">
    <w:abstractNumId w:val="96"/>
  </w:num>
  <w:num w:numId="45">
    <w:abstractNumId w:val="98"/>
  </w:num>
  <w:num w:numId="46">
    <w:abstractNumId w:val="101"/>
  </w:num>
  <w:num w:numId="47">
    <w:abstractNumId w:val="110"/>
  </w:num>
  <w:num w:numId="48">
    <w:abstractNumId w:val="100"/>
  </w:num>
  <w:num w:numId="49">
    <w:abstractNumId w:val="17"/>
  </w:num>
  <w:num w:numId="50">
    <w:abstractNumId w:val="70"/>
  </w:num>
  <w:num w:numId="51">
    <w:abstractNumId w:val="8"/>
  </w:num>
  <w:num w:numId="52">
    <w:abstractNumId w:val="24"/>
  </w:num>
  <w:num w:numId="53">
    <w:abstractNumId w:val="0"/>
  </w:num>
  <w:num w:numId="54">
    <w:abstractNumId w:val="105"/>
  </w:num>
  <w:num w:numId="55">
    <w:abstractNumId w:val="29"/>
  </w:num>
  <w:num w:numId="56">
    <w:abstractNumId w:val="78"/>
  </w:num>
  <w:num w:numId="57">
    <w:abstractNumId w:val="36"/>
  </w:num>
  <w:num w:numId="58">
    <w:abstractNumId w:val="75"/>
  </w:num>
  <w:num w:numId="59">
    <w:abstractNumId w:val="1"/>
  </w:num>
  <w:num w:numId="60">
    <w:abstractNumId w:val="33"/>
  </w:num>
  <w:num w:numId="61">
    <w:abstractNumId w:val="79"/>
  </w:num>
  <w:num w:numId="62">
    <w:abstractNumId w:val="25"/>
  </w:num>
  <w:num w:numId="63">
    <w:abstractNumId w:val="28"/>
  </w:num>
  <w:num w:numId="64">
    <w:abstractNumId w:val="56"/>
  </w:num>
  <w:num w:numId="6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5"/>
  </w:num>
  <w:num w:numId="74">
    <w:abstractNumId w:val="71"/>
  </w:num>
  <w:num w:numId="75">
    <w:abstractNumId w:val="104"/>
  </w:num>
  <w:num w:numId="76">
    <w:abstractNumId w:val="47"/>
  </w:num>
  <w:num w:numId="77">
    <w:abstractNumId w:val="22"/>
  </w:num>
  <w:num w:numId="78">
    <w:abstractNumId w:val="35"/>
  </w:num>
  <w:num w:numId="79">
    <w:abstractNumId w:val="69"/>
  </w:num>
  <w:num w:numId="80">
    <w:abstractNumId w:val="88"/>
  </w:num>
  <w:num w:numId="81">
    <w:abstractNumId w:val="9"/>
  </w:num>
  <w:num w:numId="82">
    <w:abstractNumId w:val="44"/>
  </w:num>
  <w:num w:numId="83">
    <w:abstractNumId w:val="20"/>
  </w:num>
  <w:num w:numId="84">
    <w:abstractNumId w:val="38"/>
  </w:num>
  <w:num w:numId="85">
    <w:abstractNumId w:val="63"/>
  </w:num>
  <w:num w:numId="86">
    <w:abstractNumId w:val="21"/>
  </w:num>
  <w:num w:numId="87">
    <w:abstractNumId w:val="85"/>
  </w:num>
  <w:num w:numId="88">
    <w:abstractNumId w:val="27"/>
  </w:num>
  <w:num w:numId="89">
    <w:abstractNumId w:val="39"/>
  </w:num>
  <w:num w:numId="90">
    <w:abstractNumId w:val="15"/>
  </w:num>
  <w:num w:numId="91">
    <w:abstractNumId w:val="31"/>
  </w:num>
  <w:num w:numId="92">
    <w:abstractNumId w:val="64"/>
  </w:num>
  <w:num w:numId="93">
    <w:abstractNumId w:val="51"/>
  </w:num>
  <w:num w:numId="94">
    <w:abstractNumId w:val="4"/>
  </w:num>
  <w:num w:numId="95">
    <w:abstractNumId w:val="99"/>
  </w:num>
  <w:num w:numId="96">
    <w:abstractNumId w:val="109"/>
  </w:num>
  <w:num w:numId="97">
    <w:abstractNumId w:val="82"/>
  </w:num>
  <w:num w:numId="98">
    <w:abstractNumId w:val="49"/>
  </w:num>
  <w:num w:numId="99">
    <w:abstractNumId w:val="57"/>
  </w:num>
  <w:num w:numId="100">
    <w:abstractNumId w:val="66"/>
  </w:num>
  <w:num w:numId="101">
    <w:abstractNumId w:val="5"/>
  </w:num>
  <w:num w:numId="102">
    <w:abstractNumId w:val="3"/>
  </w:num>
  <w:num w:numId="103">
    <w:abstractNumId w:val="84"/>
  </w:num>
  <w:num w:numId="104">
    <w:abstractNumId w:val="99"/>
  </w:num>
  <w:num w:numId="105">
    <w:abstractNumId w:val="37"/>
  </w:num>
  <w:num w:numId="106">
    <w:abstractNumId w:val="106"/>
  </w:num>
  <w:num w:numId="107">
    <w:abstractNumId w:val="91"/>
  </w:num>
  <w:num w:numId="108">
    <w:abstractNumId w:val="48"/>
  </w:num>
  <w:num w:numId="109">
    <w:abstractNumId w:val="107"/>
  </w:num>
  <w:num w:numId="110">
    <w:abstractNumId w:val="14"/>
  </w:num>
  <w:num w:numId="111">
    <w:abstractNumId w:val="94"/>
  </w:num>
  <w:num w:numId="112">
    <w:abstractNumId w:val="59"/>
  </w:num>
  <w:num w:numId="113">
    <w:abstractNumId w:val="10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370"/>
    <w:rsid w:val="000133D2"/>
    <w:rsid w:val="00046820"/>
    <w:rsid w:val="00047B38"/>
    <w:rsid w:val="00047CF1"/>
    <w:rsid w:val="00075170"/>
    <w:rsid w:val="00082CEB"/>
    <w:rsid w:val="000B6C52"/>
    <w:rsid w:val="000B7594"/>
    <w:rsid w:val="000C6E7D"/>
    <w:rsid w:val="000E4F25"/>
    <w:rsid w:val="001006CE"/>
    <w:rsid w:val="00101B7E"/>
    <w:rsid w:val="001045D2"/>
    <w:rsid w:val="00107434"/>
    <w:rsid w:val="00112476"/>
    <w:rsid w:val="00114002"/>
    <w:rsid w:val="001450C3"/>
    <w:rsid w:val="001450FA"/>
    <w:rsid w:val="0015192D"/>
    <w:rsid w:val="00152A34"/>
    <w:rsid w:val="00156F14"/>
    <w:rsid w:val="0016451B"/>
    <w:rsid w:val="001838B4"/>
    <w:rsid w:val="001B66AA"/>
    <w:rsid w:val="001D3370"/>
    <w:rsid w:val="001D4751"/>
    <w:rsid w:val="001E2C14"/>
    <w:rsid w:val="001F2993"/>
    <w:rsid w:val="00227C41"/>
    <w:rsid w:val="002423CB"/>
    <w:rsid w:val="002443AD"/>
    <w:rsid w:val="00262449"/>
    <w:rsid w:val="002639E5"/>
    <w:rsid w:val="0029009C"/>
    <w:rsid w:val="002B0D90"/>
    <w:rsid w:val="002B4AA7"/>
    <w:rsid w:val="002C3F44"/>
    <w:rsid w:val="002D2533"/>
    <w:rsid w:val="002D2C4B"/>
    <w:rsid w:val="002D7111"/>
    <w:rsid w:val="002D772E"/>
    <w:rsid w:val="002E3B21"/>
    <w:rsid w:val="002F36A2"/>
    <w:rsid w:val="002F5716"/>
    <w:rsid w:val="003058A8"/>
    <w:rsid w:val="00313292"/>
    <w:rsid w:val="003159EA"/>
    <w:rsid w:val="00321423"/>
    <w:rsid w:val="00322F1D"/>
    <w:rsid w:val="0032449B"/>
    <w:rsid w:val="0033035E"/>
    <w:rsid w:val="00342E47"/>
    <w:rsid w:val="003528E6"/>
    <w:rsid w:val="00356F45"/>
    <w:rsid w:val="003814D8"/>
    <w:rsid w:val="00390D0F"/>
    <w:rsid w:val="00393F03"/>
    <w:rsid w:val="003A1A84"/>
    <w:rsid w:val="003B08BD"/>
    <w:rsid w:val="003B2DF4"/>
    <w:rsid w:val="003B662C"/>
    <w:rsid w:val="003D2532"/>
    <w:rsid w:val="003E2508"/>
    <w:rsid w:val="003F57B5"/>
    <w:rsid w:val="00442465"/>
    <w:rsid w:val="004554FA"/>
    <w:rsid w:val="00470395"/>
    <w:rsid w:val="00472334"/>
    <w:rsid w:val="004916BA"/>
    <w:rsid w:val="004A3984"/>
    <w:rsid w:val="004B4B71"/>
    <w:rsid w:val="004D190E"/>
    <w:rsid w:val="004E130D"/>
    <w:rsid w:val="004E1A6C"/>
    <w:rsid w:val="004F0567"/>
    <w:rsid w:val="004F063B"/>
    <w:rsid w:val="004F0F6C"/>
    <w:rsid w:val="004F1CC5"/>
    <w:rsid w:val="00501BE6"/>
    <w:rsid w:val="005065BC"/>
    <w:rsid w:val="00515EC6"/>
    <w:rsid w:val="0052116F"/>
    <w:rsid w:val="00530952"/>
    <w:rsid w:val="0054333F"/>
    <w:rsid w:val="00580E72"/>
    <w:rsid w:val="005819EE"/>
    <w:rsid w:val="00584989"/>
    <w:rsid w:val="00591FBE"/>
    <w:rsid w:val="005A1E0B"/>
    <w:rsid w:val="005B4689"/>
    <w:rsid w:val="005C306B"/>
    <w:rsid w:val="005D019E"/>
    <w:rsid w:val="005D26D5"/>
    <w:rsid w:val="005E0EE7"/>
    <w:rsid w:val="005F318A"/>
    <w:rsid w:val="00610154"/>
    <w:rsid w:val="00617775"/>
    <w:rsid w:val="0064088F"/>
    <w:rsid w:val="0065067E"/>
    <w:rsid w:val="006625BF"/>
    <w:rsid w:val="00670ECC"/>
    <w:rsid w:val="0067427D"/>
    <w:rsid w:val="0069067D"/>
    <w:rsid w:val="006A503C"/>
    <w:rsid w:val="006A72C8"/>
    <w:rsid w:val="006B4783"/>
    <w:rsid w:val="006B482E"/>
    <w:rsid w:val="006B6E02"/>
    <w:rsid w:val="006C13C5"/>
    <w:rsid w:val="006C646A"/>
    <w:rsid w:val="006E1637"/>
    <w:rsid w:val="006E6D3C"/>
    <w:rsid w:val="00706FAB"/>
    <w:rsid w:val="00707C9B"/>
    <w:rsid w:val="00717A53"/>
    <w:rsid w:val="00740842"/>
    <w:rsid w:val="0074458A"/>
    <w:rsid w:val="007574C4"/>
    <w:rsid w:val="0076017A"/>
    <w:rsid w:val="007E39F5"/>
    <w:rsid w:val="00801A5A"/>
    <w:rsid w:val="0080410B"/>
    <w:rsid w:val="00807935"/>
    <w:rsid w:val="00851DCD"/>
    <w:rsid w:val="0085766A"/>
    <w:rsid w:val="00873C10"/>
    <w:rsid w:val="00876B8C"/>
    <w:rsid w:val="00876F4C"/>
    <w:rsid w:val="00884097"/>
    <w:rsid w:val="00893C1D"/>
    <w:rsid w:val="00895DAD"/>
    <w:rsid w:val="008A234F"/>
    <w:rsid w:val="008A2C7E"/>
    <w:rsid w:val="008B0D7D"/>
    <w:rsid w:val="008C02C8"/>
    <w:rsid w:val="008C49D3"/>
    <w:rsid w:val="008D5E0A"/>
    <w:rsid w:val="008D670A"/>
    <w:rsid w:val="008E6963"/>
    <w:rsid w:val="0091027F"/>
    <w:rsid w:val="00917A0A"/>
    <w:rsid w:val="00922049"/>
    <w:rsid w:val="0096084C"/>
    <w:rsid w:val="00964BFA"/>
    <w:rsid w:val="009B2F98"/>
    <w:rsid w:val="009C0811"/>
    <w:rsid w:val="009C1AD0"/>
    <w:rsid w:val="009C7BAA"/>
    <w:rsid w:val="009D5741"/>
    <w:rsid w:val="009E37CE"/>
    <w:rsid w:val="009F0C36"/>
    <w:rsid w:val="009F1C42"/>
    <w:rsid w:val="009F2F55"/>
    <w:rsid w:val="00A0233F"/>
    <w:rsid w:val="00A02EA4"/>
    <w:rsid w:val="00A0357E"/>
    <w:rsid w:val="00A34C33"/>
    <w:rsid w:val="00A46E33"/>
    <w:rsid w:val="00A54D50"/>
    <w:rsid w:val="00A71773"/>
    <w:rsid w:val="00A75658"/>
    <w:rsid w:val="00A7749B"/>
    <w:rsid w:val="00A90494"/>
    <w:rsid w:val="00A90F95"/>
    <w:rsid w:val="00A95502"/>
    <w:rsid w:val="00AA7E43"/>
    <w:rsid w:val="00AB26E2"/>
    <w:rsid w:val="00AC433B"/>
    <w:rsid w:val="00AD07E6"/>
    <w:rsid w:val="00B010D7"/>
    <w:rsid w:val="00B0313D"/>
    <w:rsid w:val="00B17B0C"/>
    <w:rsid w:val="00B3768D"/>
    <w:rsid w:val="00B41D22"/>
    <w:rsid w:val="00B47089"/>
    <w:rsid w:val="00B5584A"/>
    <w:rsid w:val="00B60363"/>
    <w:rsid w:val="00B63BD7"/>
    <w:rsid w:val="00B715F3"/>
    <w:rsid w:val="00B7270B"/>
    <w:rsid w:val="00B84725"/>
    <w:rsid w:val="00BB50B6"/>
    <w:rsid w:val="00BB6B08"/>
    <w:rsid w:val="00BC3E9D"/>
    <w:rsid w:val="00BE35E9"/>
    <w:rsid w:val="00BE5EB7"/>
    <w:rsid w:val="00BE707A"/>
    <w:rsid w:val="00BE765E"/>
    <w:rsid w:val="00BF5820"/>
    <w:rsid w:val="00C26FD3"/>
    <w:rsid w:val="00C36157"/>
    <w:rsid w:val="00C37C1E"/>
    <w:rsid w:val="00C45615"/>
    <w:rsid w:val="00C46126"/>
    <w:rsid w:val="00CC14C5"/>
    <w:rsid w:val="00CC4FF4"/>
    <w:rsid w:val="00CC7616"/>
    <w:rsid w:val="00CE1256"/>
    <w:rsid w:val="00D02EEA"/>
    <w:rsid w:val="00D0776E"/>
    <w:rsid w:val="00D359F8"/>
    <w:rsid w:val="00D361BA"/>
    <w:rsid w:val="00D50A8E"/>
    <w:rsid w:val="00D51108"/>
    <w:rsid w:val="00D53522"/>
    <w:rsid w:val="00D66A8B"/>
    <w:rsid w:val="00D803C8"/>
    <w:rsid w:val="00D8276B"/>
    <w:rsid w:val="00DA0EE5"/>
    <w:rsid w:val="00DA27B6"/>
    <w:rsid w:val="00DA52D2"/>
    <w:rsid w:val="00DA6D7C"/>
    <w:rsid w:val="00DB3DBB"/>
    <w:rsid w:val="00DD2F0A"/>
    <w:rsid w:val="00DD2F6C"/>
    <w:rsid w:val="00DF5E86"/>
    <w:rsid w:val="00E243A6"/>
    <w:rsid w:val="00E24FA5"/>
    <w:rsid w:val="00E26D6C"/>
    <w:rsid w:val="00E317EE"/>
    <w:rsid w:val="00E34EC4"/>
    <w:rsid w:val="00E5455A"/>
    <w:rsid w:val="00E6175C"/>
    <w:rsid w:val="00E72561"/>
    <w:rsid w:val="00E95B51"/>
    <w:rsid w:val="00EA427D"/>
    <w:rsid w:val="00EB50FB"/>
    <w:rsid w:val="00EC5F0D"/>
    <w:rsid w:val="00EE7F19"/>
    <w:rsid w:val="00F00421"/>
    <w:rsid w:val="00F4492B"/>
    <w:rsid w:val="00F4570B"/>
    <w:rsid w:val="00F5755C"/>
    <w:rsid w:val="00F90AC5"/>
    <w:rsid w:val="00FA4299"/>
    <w:rsid w:val="00FB4078"/>
    <w:rsid w:val="00FB4342"/>
    <w:rsid w:val="00FC15B9"/>
    <w:rsid w:val="00FD198F"/>
    <w:rsid w:val="00FF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BE01B-E422-4B22-B2D3-8EC2509C4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2816</Words>
  <Characters>16055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3</cp:revision>
  <cp:lastPrinted>2020-03-18T12:53:00Z</cp:lastPrinted>
  <dcterms:created xsi:type="dcterms:W3CDTF">2023-09-30T05:13:00Z</dcterms:created>
  <dcterms:modified xsi:type="dcterms:W3CDTF">2023-10-01T21:37:00Z</dcterms:modified>
</cp:coreProperties>
</file>